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1D18" w:rsidRPr="00380B6F" w:rsidRDefault="00A71D18" w:rsidP="00A71D18">
      <w:pPr>
        <w:pStyle w:val="ConsPlusNonformat"/>
        <w:jc w:val="center"/>
        <w:rPr>
          <w:rFonts w:ascii="Times New Roman" w:hAnsi="Times New Roman" w:cs="Times New Roman"/>
          <w:b/>
          <w:sz w:val="26"/>
          <w:szCs w:val="26"/>
        </w:rPr>
      </w:pPr>
      <w:bookmarkStart w:id="0" w:name="P326"/>
      <w:bookmarkEnd w:id="0"/>
      <w:r w:rsidRPr="00380B6F">
        <w:rPr>
          <w:rFonts w:ascii="Times New Roman" w:hAnsi="Times New Roman" w:cs="Times New Roman"/>
          <w:b/>
          <w:sz w:val="26"/>
          <w:szCs w:val="26"/>
        </w:rPr>
        <w:t>СВОДКА ПРЕДЛОЖЕНИЙ,</w:t>
      </w:r>
    </w:p>
    <w:p w:rsidR="00397BCB" w:rsidRDefault="00A71D18" w:rsidP="008E5BAA">
      <w:pPr>
        <w:pStyle w:val="ConsPlusNonformat"/>
        <w:jc w:val="center"/>
        <w:rPr>
          <w:rFonts w:ascii="Times New Roman" w:hAnsi="Times New Roman" w:cs="Times New Roman"/>
          <w:sz w:val="26"/>
          <w:szCs w:val="26"/>
        </w:rPr>
      </w:pPr>
      <w:r w:rsidRPr="00380B6F">
        <w:rPr>
          <w:rFonts w:ascii="Times New Roman" w:hAnsi="Times New Roman" w:cs="Times New Roman"/>
          <w:b/>
          <w:sz w:val="26"/>
          <w:szCs w:val="26"/>
        </w:rPr>
        <w:t>ПОСТУПИВШИХ В ХОДЕ ПУБЛИЧНОГО ОБСУЖДЕНИЯ</w:t>
      </w:r>
      <w:r w:rsidRPr="00380B6F">
        <w:rPr>
          <w:rFonts w:ascii="Times New Roman" w:hAnsi="Times New Roman" w:cs="Times New Roman"/>
          <w:sz w:val="26"/>
          <w:szCs w:val="26"/>
        </w:rPr>
        <w:t xml:space="preserve"> </w:t>
      </w:r>
    </w:p>
    <w:p w:rsidR="00A71D18" w:rsidRPr="00397BCB" w:rsidRDefault="00397BCB" w:rsidP="00397BCB">
      <w:pPr>
        <w:pStyle w:val="ConsPlusNonformat"/>
        <w:jc w:val="both"/>
        <w:rPr>
          <w:rFonts w:ascii="Times New Roman" w:hAnsi="Times New Roman" w:cs="Times New Roman"/>
          <w:b/>
          <w:sz w:val="26"/>
          <w:szCs w:val="26"/>
          <w:u w:val="single"/>
        </w:rPr>
      </w:pPr>
      <w:r w:rsidRPr="00397BCB">
        <w:rPr>
          <w:rFonts w:ascii="Times New Roman" w:hAnsi="Times New Roman" w:cs="Times New Roman"/>
          <w:sz w:val="26"/>
          <w:szCs w:val="26"/>
          <w:u w:val="single"/>
        </w:rPr>
        <w:t>Проекта решения Собрания представителей г.Владикавказ «Об утверждении Порядка определения платы на услуги (работы), оказываемые (выполняемые) муниципальными учреждениями муниципального образования городской округ город Владикавказ на платной основе»</w:t>
      </w:r>
    </w:p>
    <w:p w:rsidR="00A71D18" w:rsidRPr="00380B6F" w:rsidRDefault="00A71D18" w:rsidP="00A71D18">
      <w:pPr>
        <w:pStyle w:val="ConsPlusNonformat"/>
        <w:jc w:val="both"/>
        <w:rPr>
          <w:rFonts w:ascii="Times New Roman" w:hAnsi="Times New Roman" w:cs="Times New Roman"/>
          <w:sz w:val="26"/>
          <w:szCs w:val="26"/>
        </w:rPr>
      </w:pPr>
    </w:p>
    <w:p w:rsidR="00AF12A3" w:rsidRPr="00380B6F" w:rsidRDefault="00A71D18" w:rsidP="00A71D18">
      <w:pPr>
        <w:pStyle w:val="ConsPlusNonformat"/>
        <w:jc w:val="both"/>
        <w:rPr>
          <w:rFonts w:ascii="Times New Roman" w:hAnsi="Times New Roman" w:cs="Times New Roman"/>
          <w:sz w:val="26"/>
          <w:szCs w:val="26"/>
        </w:rPr>
      </w:pPr>
      <w:r w:rsidRPr="00380B6F">
        <w:rPr>
          <w:rFonts w:ascii="Times New Roman" w:hAnsi="Times New Roman" w:cs="Times New Roman"/>
          <w:sz w:val="26"/>
          <w:szCs w:val="26"/>
        </w:rPr>
        <w:t>Период</w:t>
      </w:r>
      <w:r w:rsidR="00AF12A3" w:rsidRPr="00380B6F">
        <w:rPr>
          <w:rFonts w:ascii="Times New Roman" w:hAnsi="Times New Roman" w:cs="Times New Roman"/>
          <w:sz w:val="26"/>
          <w:szCs w:val="26"/>
        </w:rPr>
        <w:t xml:space="preserve"> </w:t>
      </w:r>
      <w:r w:rsidRPr="00380B6F">
        <w:rPr>
          <w:rFonts w:ascii="Times New Roman" w:hAnsi="Times New Roman" w:cs="Times New Roman"/>
          <w:sz w:val="26"/>
          <w:szCs w:val="26"/>
        </w:rPr>
        <w:t>проведения</w:t>
      </w:r>
      <w:r w:rsidR="00AF12A3" w:rsidRPr="00380B6F">
        <w:rPr>
          <w:rFonts w:ascii="Times New Roman" w:hAnsi="Times New Roman" w:cs="Times New Roman"/>
          <w:sz w:val="26"/>
          <w:szCs w:val="26"/>
        </w:rPr>
        <w:t xml:space="preserve"> </w:t>
      </w:r>
      <w:r w:rsidRPr="00380B6F">
        <w:rPr>
          <w:rFonts w:ascii="Times New Roman" w:hAnsi="Times New Roman" w:cs="Times New Roman"/>
          <w:sz w:val="26"/>
          <w:szCs w:val="26"/>
        </w:rPr>
        <w:t>публичных</w:t>
      </w:r>
      <w:r w:rsidR="00AF12A3" w:rsidRPr="00380B6F">
        <w:rPr>
          <w:rFonts w:ascii="Times New Roman" w:hAnsi="Times New Roman" w:cs="Times New Roman"/>
          <w:sz w:val="26"/>
          <w:szCs w:val="26"/>
        </w:rPr>
        <w:t xml:space="preserve"> </w:t>
      </w:r>
      <w:r w:rsidR="000B6101" w:rsidRPr="00380B6F">
        <w:rPr>
          <w:rFonts w:ascii="Times New Roman" w:hAnsi="Times New Roman" w:cs="Times New Roman"/>
          <w:sz w:val="26"/>
          <w:szCs w:val="26"/>
        </w:rPr>
        <w:t>обсуждений</w:t>
      </w:r>
      <w:r w:rsidR="00397BCB">
        <w:rPr>
          <w:rFonts w:ascii="Times New Roman" w:hAnsi="Times New Roman" w:cs="Times New Roman"/>
          <w:sz w:val="26"/>
          <w:szCs w:val="26"/>
        </w:rPr>
        <w:t xml:space="preserve">: </w:t>
      </w:r>
      <w:r w:rsidR="00397BCB" w:rsidRPr="00397BCB">
        <w:rPr>
          <w:rFonts w:ascii="Times New Roman" w:hAnsi="Times New Roman" w:cs="Times New Roman"/>
          <w:sz w:val="26"/>
          <w:szCs w:val="26"/>
          <w:u w:val="single"/>
        </w:rPr>
        <w:t>c 25.02.2026 по 12.03.2026</w:t>
      </w:r>
      <w:r w:rsidRPr="00380B6F">
        <w:rPr>
          <w:rFonts w:ascii="Times New Roman" w:hAnsi="Times New Roman" w:cs="Times New Roman"/>
          <w:sz w:val="26"/>
          <w:szCs w:val="26"/>
        </w:rPr>
        <w:t xml:space="preserve"> </w:t>
      </w:r>
    </w:p>
    <w:p w:rsidR="00AF12A3" w:rsidRPr="00380B6F" w:rsidRDefault="00AF12A3" w:rsidP="00A71D18">
      <w:pPr>
        <w:pStyle w:val="ConsPlusNonformat"/>
        <w:jc w:val="both"/>
        <w:rPr>
          <w:rFonts w:ascii="Times New Roman" w:hAnsi="Times New Roman" w:cs="Times New Roman"/>
          <w:sz w:val="26"/>
          <w:szCs w:val="26"/>
        </w:rPr>
      </w:pPr>
    </w:p>
    <w:p w:rsidR="00A71D18" w:rsidRPr="00380B6F" w:rsidRDefault="00A71D18" w:rsidP="007C440D">
      <w:pPr>
        <w:pStyle w:val="ConsPlusNonformat"/>
        <w:jc w:val="both"/>
        <w:rPr>
          <w:rFonts w:ascii="Times New Roman" w:hAnsi="Times New Roman" w:cs="Times New Roman"/>
          <w:sz w:val="26"/>
          <w:szCs w:val="26"/>
        </w:rPr>
      </w:pPr>
      <w:r w:rsidRPr="00380B6F">
        <w:rPr>
          <w:rFonts w:ascii="Times New Roman" w:hAnsi="Times New Roman" w:cs="Times New Roman"/>
          <w:sz w:val="26"/>
          <w:szCs w:val="26"/>
        </w:rPr>
        <w:t xml:space="preserve">1. Организатор публичных </w:t>
      </w:r>
      <w:r w:rsidR="000B6101" w:rsidRPr="00380B6F">
        <w:rPr>
          <w:rFonts w:ascii="Times New Roman" w:hAnsi="Times New Roman" w:cs="Times New Roman"/>
          <w:sz w:val="26"/>
          <w:szCs w:val="26"/>
        </w:rPr>
        <w:t>обсуждений</w:t>
      </w:r>
      <w:r w:rsidR="002263F3" w:rsidRPr="00380B6F">
        <w:rPr>
          <w:rFonts w:ascii="Times New Roman" w:hAnsi="Times New Roman" w:cs="Times New Roman"/>
          <w:sz w:val="26"/>
          <w:szCs w:val="26"/>
        </w:rPr>
        <w:t>:</w:t>
      </w:r>
      <w:r w:rsidRPr="00380B6F">
        <w:rPr>
          <w:rFonts w:ascii="Times New Roman" w:hAnsi="Times New Roman" w:cs="Times New Roman"/>
          <w:sz w:val="26"/>
          <w:szCs w:val="26"/>
        </w:rPr>
        <w:t xml:space="preserve"> </w:t>
      </w:r>
      <w:r w:rsidR="007C440D" w:rsidRPr="007C440D">
        <w:rPr>
          <w:rFonts w:ascii="Times New Roman" w:hAnsi="Times New Roman" w:cs="Times New Roman"/>
          <w:sz w:val="26"/>
          <w:szCs w:val="26"/>
          <w:u w:val="single"/>
        </w:rPr>
        <w:t>Управление экономики АМС г.Владикавказа</w:t>
      </w:r>
      <w:r w:rsidR="00AF12A3" w:rsidRPr="00380B6F">
        <w:rPr>
          <w:rFonts w:ascii="Times New Roman" w:hAnsi="Times New Roman" w:cs="Times New Roman"/>
          <w:sz w:val="26"/>
          <w:szCs w:val="26"/>
        </w:rPr>
        <w:t xml:space="preserve">  </w:t>
      </w:r>
    </w:p>
    <w:p w:rsidR="002263F3" w:rsidRPr="00380B6F" w:rsidRDefault="002263F3" w:rsidP="00A71D18">
      <w:pPr>
        <w:pStyle w:val="ConsPlusNonformat"/>
        <w:jc w:val="both"/>
        <w:rPr>
          <w:rFonts w:ascii="Times New Roman" w:hAnsi="Times New Roman" w:cs="Times New Roman"/>
          <w:sz w:val="26"/>
          <w:szCs w:val="26"/>
        </w:rPr>
      </w:pPr>
    </w:p>
    <w:p w:rsidR="00A71D18" w:rsidRPr="00380B6F" w:rsidRDefault="007C440D" w:rsidP="00A71D18">
      <w:pPr>
        <w:pStyle w:val="ConsPlusNonformat"/>
        <w:jc w:val="both"/>
        <w:rPr>
          <w:rFonts w:ascii="Times New Roman" w:hAnsi="Times New Roman" w:cs="Times New Roman"/>
          <w:sz w:val="26"/>
          <w:szCs w:val="26"/>
        </w:rPr>
      </w:pPr>
      <w:r>
        <w:rPr>
          <w:rFonts w:ascii="Times New Roman" w:hAnsi="Times New Roman" w:cs="Times New Roman"/>
          <w:sz w:val="26"/>
          <w:szCs w:val="26"/>
        </w:rPr>
        <w:t>2. Перечень органов</w:t>
      </w:r>
      <w:r w:rsidR="00A71D18" w:rsidRPr="00380B6F">
        <w:rPr>
          <w:rFonts w:ascii="Times New Roman" w:hAnsi="Times New Roman" w:cs="Times New Roman"/>
          <w:sz w:val="26"/>
          <w:szCs w:val="26"/>
        </w:rPr>
        <w:t xml:space="preserve"> представительн</w:t>
      </w:r>
      <w:r>
        <w:rPr>
          <w:rFonts w:ascii="Times New Roman" w:hAnsi="Times New Roman" w:cs="Times New Roman"/>
          <w:sz w:val="26"/>
          <w:szCs w:val="26"/>
        </w:rPr>
        <w:t>о</w:t>
      </w:r>
      <w:r w:rsidR="004D14D2" w:rsidRPr="00380B6F">
        <w:rPr>
          <w:rFonts w:ascii="Times New Roman" w:hAnsi="Times New Roman" w:cs="Times New Roman"/>
          <w:sz w:val="26"/>
          <w:szCs w:val="26"/>
        </w:rPr>
        <w:t xml:space="preserve"> и </w:t>
      </w:r>
      <w:r>
        <w:rPr>
          <w:rFonts w:ascii="Times New Roman" w:hAnsi="Times New Roman" w:cs="Times New Roman"/>
          <w:sz w:val="26"/>
          <w:szCs w:val="26"/>
        </w:rPr>
        <w:t>исполнительной</w:t>
      </w:r>
      <w:r w:rsidR="00A71D18" w:rsidRPr="00380B6F">
        <w:rPr>
          <w:rFonts w:ascii="Times New Roman" w:hAnsi="Times New Roman" w:cs="Times New Roman"/>
          <w:sz w:val="26"/>
          <w:szCs w:val="26"/>
        </w:rPr>
        <w:t xml:space="preserve"> власти, организаций, экспертов, которым направлено и</w:t>
      </w:r>
      <w:r w:rsidR="002263F3" w:rsidRPr="00380B6F">
        <w:rPr>
          <w:rFonts w:ascii="Times New Roman" w:hAnsi="Times New Roman" w:cs="Times New Roman"/>
          <w:sz w:val="26"/>
          <w:szCs w:val="26"/>
        </w:rPr>
        <w:t xml:space="preserve">звещение о проведении публичных </w:t>
      </w:r>
      <w:r w:rsidR="000B6101" w:rsidRPr="00380B6F">
        <w:rPr>
          <w:rFonts w:ascii="Times New Roman" w:hAnsi="Times New Roman" w:cs="Times New Roman"/>
          <w:sz w:val="26"/>
          <w:szCs w:val="26"/>
        </w:rPr>
        <w:t>обсуждений</w:t>
      </w:r>
      <w:r w:rsidR="002263F3" w:rsidRPr="00380B6F">
        <w:rPr>
          <w:rFonts w:ascii="Times New Roman" w:hAnsi="Times New Roman" w:cs="Times New Roman"/>
          <w:sz w:val="26"/>
          <w:szCs w:val="26"/>
        </w:rPr>
        <w:t xml:space="preserve">: </w:t>
      </w:r>
      <w:r w:rsidR="00FD60DE" w:rsidRPr="00FD60DE">
        <w:rPr>
          <w:rFonts w:ascii="Times New Roman" w:hAnsi="Times New Roman" w:cs="Times New Roman"/>
          <w:sz w:val="26"/>
          <w:szCs w:val="26"/>
          <w:u w:val="single"/>
        </w:rPr>
        <w:t xml:space="preserve">СОРО </w:t>
      </w:r>
      <w:r w:rsidRPr="007C440D">
        <w:rPr>
          <w:rFonts w:ascii="Times New Roman" w:hAnsi="Times New Roman" w:cs="Times New Roman"/>
          <w:sz w:val="26"/>
          <w:szCs w:val="26"/>
          <w:u w:val="single"/>
        </w:rPr>
        <w:t>ООО «Деловая Россия»</w:t>
      </w:r>
      <w:r>
        <w:rPr>
          <w:rFonts w:ascii="Times New Roman" w:hAnsi="Times New Roman" w:cs="Times New Roman"/>
          <w:sz w:val="26"/>
          <w:szCs w:val="26"/>
        </w:rPr>
        <w:t xml:space="preserve"> </w:t>
      </w:r>
    </w:p>
    <w:p w:rsidR="00A71D18" w:rsidRPr="00380B6F" w:rsidRDefault="00A71D18" w:rsidP="00A71D18">
      <w:pPr>
        <w:pStyle w:val="ConsPlusNonformat"/>
        <w:jc w:val="both"/>
        <w:rPr>
          <w:rFonts w:ascii="Times New Roman" w:hAnsi="Times New Roman" w:cs="Times New Roman"/>
          <w:sz w:val="26"/>
          <w:szCs w:val="26"/>
        </w:rPr>
      </w:pPr>
    </w:p>
    <w:p w:rsidR="00A71D18" w:rsidRPr="00754947" w:rsidRDefault="00A71D18" w:rsidP="00A71D18">
      <w:pPr>
        <w:pStyle w:val="ConsPlusNonformat"/>
        <w:jc w:val="both"/>
        <w:rPr>
          <w:rFonts w:ascii="Times New Roman" w:hAnsi="Times New Roman" w:cs="Times New Roman"/>
          <w:sz w:val="26"/>
          <w:szCs w:val="26"/>
          <w:u w:val="single"/>
        </w:rPr>
      </w:pPr>
      <w:r w:rsidRPr="00380B6F">
        <w:rPr>
          <w:rFonts w:ascii="Times New Roman" w:hAnsi="Times New Roman" w:cs="Times New Roman"/>
          <w:sz w:val="26"/>
          <w:szCs w:val="26"/>
        </w:rPr>
        <w:t>3. Сводка предложений:</w:t>
      </w:r>
      <w:r w:rsidR="00754947" w:rsidRPr="00754947">
        <w:t xml:space="preserve"> </w:t>
      </w:r>
      <w:r w:rsidR="00754947" w:rsidRPr="00754947">
        <w:rPr>
          <w:rFonts w:ascii="Times New Roman" w:hAnsi="Times New Roman" w:cs="Times New Roman"/>
          <w:sz w:val="26"/>
          <w:szCs w:val="26"/>
          <w:u w:val="single"/>
        </w:rPr>
        <w:t>Предложений не поступило</w:t>
      </w:r>
    </w:p>
    <w:p w:rsidR="00066311" w:rsidRDefault="00066311" w:rsidP="004D14D2">
      <w:pPr>
        <w:pStyle w:val="ConsPlusNonformat"/>
        <w:jc w:val="both"/>
        <w:rPr>
          <w:rFonts w:ascii="Times New Roman" w:hAnsi="Times New Roman" w:cs="Times New Roman"/>
          <w:sz w:val="26"/>
          <w:szCs w:val="26"/>
        </w:rPr>
      </w:pPr>
    </w:p>
    <w:p w:rsidR="00066311" w:rsidRDefault="00066311" w:rsidP="004D14D2">
      <w:pPr>
        <w:pStyle w:val="ConsPlusNonformat"/>
        <w:jc w:val="both"/>
        <w:rPr>
          <w:rFonts w:ascii="Times New Roman" w:hAnsi="Times New Roman" w:cs="Times New Roman"/>
          <w:sz w:val="26"/>
          <w:szCs w:val="26"/>
        </w:rPr>
      </w:pPr>
    </w:p>
    <w:p w:rsidR="004B2B6B" w:rsidRDefault="004B2B6B" w:rsidP="004D14D2">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Начальник Управления экономики </w:t>
      </w:r>
    </w:p>
    <w:p w:rsidR="004D14D2" w:rsidRPr="00380B6F" w:rsidRDefault="004B2B6B" w:rsidP="004D14D2">
      <w:pPr>
        <w:pStyle w:val="ConsPlusNonformat"/>
        <w:jc w:val="both"/>
        <w:rPr>
          <w:rFonts w:ascii="Times New Roman" w:hAnsi="Times New Roman" w:cs="Times New Roman"/>
          <w:sz w:val="26"/>
          <w:szCs w:val="26"/>
        </w:rPr>
      </w:pPr>
      <w:r>
        <w:rPr>
          <w:rFonts w:ascii="Times New Roman" w:hAnsi="Times New Roman" w:cs="Times New Roman"/>
          <w:sz w:val="26"/>
          <w:szCs w:val="26"/>
        </w:rPr>
        <w:t>АМС г.Владикавказа</w:t>
      </w:r>
      <w:r w:rsidR="004D14D2" w:rsidRPr="00380B6F">
        <w:rPr>
          <w:rFonts w:ascii="Times New Roman" w:hAnsi="Times New Roman" w:cs="Times New Roman"/>
          <w:sz w:val="26"/>
          <w:szCs w:val="26"/>
        </w:rPr>
        <w:t xml:space="preserve"> </w:t>
      </w:r>
      <w:r w:rsidR="00397BCB">
        <w:rPr>
          <w:rFonts w:ascii="Times New Roman" w:hAnsi="Times New Roman" w:cs="Times New Roman"/>
          <w:sz w:val="26"/>
          <w:szCs w:val="26"/>
        </w:rPr>
        <w:t>__</w:t>
      </w:r>
      <w:r w:rsidR="004D14D2" w:rsidRPr="00397BCB">
        <w:rPr>
          <w:rFonts w:ascii="Times New Roman" w:hAnsi="Times New Roman" w:cs="Times New Roman"/>
          <w:sz w:val="26"/>
          <w:szCs w:val="26"/>
        </w:rPr>
        <w:t>_____________   _______________   _____________</w:t>
      </w:r>
    </w:p>
    <w:p w:rsidR="004D14D2" w:rsidRPr="00397BCB" w:rsidRDefault="004D14D2" w:rsidP="004D14D2">
      <w:pPr>
        <w:pStyle w:val="ConsPlusNonformat"/>
        <w:jc w:val="both"/>
        <w:rPr>
          <w:rFonts w:ascii="Times New Roman" w:hAnsi="Times New Roman" w:cs="Times New Roman"/>
          <w:sz w:val="22"/>
          <w:szCs w:val="26"/>
        </w:rPr>
      </w:pPr>
      <w:r w:rsidRPr="00397BCB">
        <w:rPr>
          <w:rFonts w:ascii="Times New Roman" w:hAnsi="Times New Roman" w:cs="Times New Roman"/>
          <w:sz w:val="22"/>
          <w:szCs w:val="26"/>
        </w:rPr>
        <w:t xml:space="preserve">                                                  </w:t>
      </w:r>
      <w:r w:rsidR="001C0DF0">
        <w:rPr>
          <w:rFonts w:ascii="Times New Roman" w:hAnsi="Times New Roman" w:cs="Times New Roman"/>
          <w:sz w:val="22"/>
          <w:szCs w:val="26"/>
        </w:rPr>
        <w:t xml:space="preserve">    </w:t>
      </w:r>
      <w:r w:rsidRPr="00397BCB">
        <w:rPr>
          <w:rFonts w:ascii="Times New Roman" w:hAnsi="Times New Roman" w:cs="Times New Roman"/>
          <w:sz w:val="22"/>
          <w:szCs w:val="26"/>
        </w:rPr>
        <w:t xml:space="preserve"> (</w:t>
      </w:r>
      <w:r w:rsidR="00397BCB" w:rsidRPr="00397BCB">
        <w:rPr>
          <w:rFonts w:ascii="Times New Roman" w:hAnsi="Times New Roman" w:cs="Times New Roman"/>
          <w:sz w:val="22"/>
          <w:szCs w:val="26"/>
        </w:rPr>
        <w:t xml:space="preserve">Ф.И.О.)        </w:t>
      </w:r>
      <w:r w:rsidR="00397BCB">
        <w:rPr>
          <w:rFonts w:ascii="Times New Roman" w:hAnsi="Times New Roman" w:cs="Times New Roman"/>
          <w:sz w:val="22"/>
          <w:szCs w:val="26"/>
        </w:rPr>
        <w:t xml:space="preserve">   </w:t>
      </w:r>
      <w:r w:rsidR="00397BCB" w:rsidRPr="00397BCB">
        <w:rPr>
          <w:rFonts w:ascii="Times New Roman" w:hAnsi="Times New Roman" w:cs="Times New Roman"/>
          <w:sz w:val="22"/>
          <w:szCs w:val="26"/>
        </w:rPr>
        <w:t xml:space="preserve">  </w:t>
      </w:r>
      <w:r w:rsidR="00397BCB">
        <w:rPr>
          <w:rFonts w:ascii="Times New Roman" w:hAnsi="Times New Roman" w:cs="Times New Roman"/>
          <w:sz w:val="22"/>
          <w:szCs w:val="26"/>
        </w:rPr>
        <w:t xml:space="preserve">       </w:t>
      </w:r>
      <w:r w:rsidR="001C0DF0">
        <w:rPr>
          <w:rFonts w:ascii="Times New Roman" w:hAnsi="Times New Roman" w:cs="Times New Roman"/>
          <w:sz w:val="22"/>
          <w:szCs w:val="26"/>
        </w:rPr>
        <w:t xml:space="preserve"> </w:t>
      </w:r>
      <w:r w:rsidRPr="00397BCB">
        <w:rPr>
          <w:rFonts w:ascii="Times New Roman" w:hAnsi="Times New Roman" w:cs="Times New Roman"/>
          <w:sz w:val="22"/>
          <w:szCs w:val="26"/>
        </w:rPr>
        <w:t xml:space="preserve"> (Под</w:t>
      </w:r>
      <w:r w:rsidR="00397BCB">
        <w:rPr>
          <w:rFonts w:ascii="Times New Roman" w:hAnsi="Times New Roman" w:cs="Times New Roman"/>
          <w:sz w:val="22"/>
          <w:szCs w:val="26"/>
        </w:rPr>
        <w:t>пись)</w:t>
      </w:r>
      <w:r w:rsidR="001C0DF0">
        <w:rPr>
          <w:rFonts w:ascii="Times New Roman" w:hAnsi="Times New Roman" w:cs="Times New Roman"/>
          <w:sz w:val="22"/>
          <w:szCs w:val="26"/>
        </w:rPr>
        <w:t xml:space="preserve">                     </w:t>
      </w:r>
      <w:r w:rsidRPr="00397BCB">
        <w:rPr>
          <w:rFonts w:ascii="Times New Roman" w:hAnsi="Times New Roman" w:cs="Times New Roman"/>
          <w:sz w:val="22"/>
          <w:szCs w:val="26"/>
        </w:rPr>
        <w:t xml:space="preserve">  (Дата)</w:t>
      </w:r>
    </w:p>
    <w:p w:rsidR="004D14D2" w:rsidRPr="00380B6F" w:rsidRDefault="004D14D2" w:rsidP="004D14D2">
      <w:pPr>
        <w:pStyle w:val="ConsPlusNormal"/>
        <w:rPr>
          <w:sz w:val="26"/>
          <w:szCs w:val="26"/>
        </w:rPr>
        <w:sectPr w:rsidR="004D14D2" w:rsidRPr="00380B6F" w:rsidSect="004D14D2">
          <w:pgSz w:w="11909" w:h="16834"/>
          <w:pgMar w:top="1134" w:right="850" w:bottom="1134" w:left="1701" w:header="0" w:footer="0" w:gutter="0"/>
          <w:cols w:space="720"/>
          <w:titlePg/>
          <w:docGrid w:linePitch="299"/>
        </w:sectPr>
      </w:pPr>
    </w:p>
    <w:p w:rsidR="005A1E0A" w:rsidRPr="008414A0" w:rsidRDefault="005A1E0A" w:rsidP="008414A0">
      <w:pPr>
        <w:pStyle w:val="ConsPlusNormal"/>
        <w:jc w:val="center"/>
        <w:rPr>
          <w:b/>
          <w:sz w:val="27"/>
          <w:szCs w:val="27"/>
        </w:rPr>
      </w:pPr>
      <w:r w:rsidRPr="008414A0">
        <w:rPr>
          <w:b/>
          <w:sz w:val="27"/>
          <w:szCs w:val="27"/>
        </w:rPr>
        <w:lastRenderedPageBreak/>
        <w:t>Сводный отчет</w:t>
      </w:r>
    </w:p>
    <w:p w:rsidR="005A1E0A" w:rsidRPr="008414A0" w:rsidRDefault="005A1E0A" w:rsidP="005A1E0A">
      <w:pPr>
        <w:pStyle w:val="ConsPlusNonformat"/>
        <w:jc w:val="center"/>
        <w:rPr>
          <w:rFonts w:ascii="Times New Roman" w:hAnsi="Times New Roman" w:cs="Times New Roman"/>
          <w:b/>
          <w:sz w:val="27"/>
          <w:szCs w:val="27"/>
        </w:rPr>
      </w:pPr>
      <w:r w:rsidRPr="008414A0">
        <w:rPr>
          <w:rFonts w:ascii="Times New Roman" w:hAnsi="Times New Roman" w:cs="Times New Roman"/>
          <w:b/>
          <w:sz w:val="27"/>
          <w:szCs w:val="27"/>
        </w:rPr>
        <w:t>о результатах проведения оценки регулирующего воздействия проекта нормативного правового акта</w:t>
      </w:r>
    </w:p>
    <w:p w:rsidR="005A1E0A" w:rsidRPr="008414A0" w:rsidRDefault="005A1E0A" w:rsidP="005A1E0A">
      <w:pPr>
        <w:pStyle w:val="ConsPlusNonformat"/>
        <w:jc w:val="center"/>
        <w:rPr>
          <w:rFonts w:ascii="Times New Roman" w:hAnsi="Times New Roman" w:cs="Times New Roman"/>
          <w:sz w:val="27"/>
          <w:szCs w:val="27"/>
        </w:rPr>
      </w:pPr>
    </w:p>
    <w:p w:rsidR="00EB21C5" w:rsidRPr="008414A0" w:rsidRDefault="00EB21C5" w:rsidP="00EB21C5">
      <w:pPr>
        <w:pStyle w:val="ConsPlusNonformat"/>
        <w:jc w:val="both"/>
        <w:rPr>
          <w:rFonts w:ascii="Times New Roman" w:hAnsi="Times New Roman" w:cs="Times New Roman"/>
          <w:sz w:val="27"/>
          <w:szCs w:val="27"/>
        </w:rPr>
      </w:pPr>
      <w:r w:rsidRPr="008414A0">
        <w:rPr>
          <w:rFonts w:ascii="Times New Roman" w:hAnsi="Times New Roman" w:cs="Times New Roman"/>
          <w:sz w:val="27"/>
          <w:szCs w:val="27"/>
        </w:rPr>
        <w:t>1. Общие сведения</w:t>
      </w:r>
    </w:p>
    <w:p w:rsidR="00EB21C5" w:rsidRPr="008414A0" w:rsidRDefault="00EB21C5" w:rsidP="00EB21C5">
      <w:pPr>
        <w:pStyle w:val="ConsPlusNonformat"/>
        <w:jc w:val="both"/>
        <w:rPr>
          <w:rFonts w:ascii="Times New Roman" w:hAnsi="Times New Roman" w:cs="Times New Roman"/>
          <w:sz w:val="27"/>
          <w:szCs w:val="27"/>
        </w:rPr>
      </w:pPr>
    </w:p>
    <w:p w:rsidR="00EB21C5" w:rsidRPr="008414A0" w:rsidRDefault="007A76CB" w:rsidP="00EB21C5">
      <w:pPr>
        <w:pStyle w:val="ConsPlusNonformat"/>
        <w:jc w:val="both"/>
        <w:rPr>
          <w:rFonts w:ascii="Times New Roman" w:hAnsi="Times New Roman" w:cs="Times New Roman"/>
          <w:sz w:val="27"/>
          <w:szCs w:val="27"/>
        </w:rPr>
      </w:pPr>
      <w:r w:rsidRPr="008414A0">
        <w:rPr>
          <w:rFonts w:ascii="Times New Roman" w:hAnsi="Times New Roman" w:cs="Times New Roman"/>
          <w:sz w:val="27"/>
          <w:szCs w:val="27"/>
        </w:rPr>
        <w:t>Разработчик</w:t>
      </w:r>
      <w:r w:rsidR="00EB21C5" w:rsidRPr="008414A0">
        <w:rPr>
          <w:rFonts w:ascii="Times New Roman" w:hAnsi="Times New Roman" w:cs="Times New Roman"/>
          <w:sz w:val="27"/>
          <w:szCs w:val="27"/>
        </w:rPr>
        <w:t xml:space="preserve"> </w:t>
      </w:r>
      <w:r w:rsidRPr="008414A0">
        <w:rPr>
          <w:rFonts w:ascii="Times New Roman" w:hAnsi="Times New Roman" w:cs="Times New Roman"/>
          <w:sz w:val="27"/>
          <w:szCs w:val="27"/>
        </w:rPr>
        <w:t xml:space="preserve">проекта муниципального нормативного правового </w:t>
      </w:r>
      <w:r w:rsidR="00EB21C5" w:rsidRPr="008414A0">
        <w:rPr>
          <w:rFonts w:ascii="Times New Roman" w:hAnsi="Times New Roman" w:cs="Times New Roman"/>
          <w:sz w:val="27"/>
          <w:szCs w:val="27"/>
        </w:rPr>
        <w:t>акта</w:t>
      </w:r>
      <w:r w:rsidRPr="008414A0">
        <w:rPr>
          <w:rFonts w:ascii="Times New Roman" w:hAnsi="Times New Roman" w:cs="Times New Roman"/>
          <w:sz w:val="27"/>
          <w:szCs w:val="27"/>
        </w:rPr>
        <w:t xml:space="preserve"> </w:t>
      </w:r>
      <w:r w:rsidR="00EB21C5" w:rsidRPr="008414A0">
        <w:rPr>
          <w:rFonts w:ascii="Times New Roman" w:hAnsi="Times New Roman" w:cs="Times New Roman"/>
          <w:sz w:val="27"/>
          <w:szCs w:val="27"/>
        </w:rPr>
        <w:t xml:space="preserve">Владикавказа, затрагивающего вопросы осуществления предпринимательской и инвестиционной деятельности (далее - проект нормативного правового акта): </w:t>
      </w:r>
      <w:r w:rsidRPr="008414A0">
        <w:rPr>
          <w:rFonts w:ascii="Times New Roman" w:hAnsi="Times New Roman" w:cs="Times New Roman"/>
          <w:sz w:val="27"/>
          <w:szCs w:val="27"/>
          <w:u w:val="single"/>
        </w:rPr>
        <w:t>Управление экономики АМС г.Владикавказа</w:t>
      </w:r>
    </w:p>
    <w:p w:rsidR="00EB21C5" w:rsidRPr="008414A0" w:rsidRDefault="00EB21C5" w:rsidP="00EB21C5">
      <w:pPr>
        <w:pStyle w:val="ConsPlusNonformat"/>
        <w:jc w:val="both"/>
        <w:rPr>
          <w:rFonts w:ascii="Times New Roman" w:hAnsi="Times New Roman" w:cs="Times New Roman"/>
          <w:sz w:val="27"/>
          <w:szCs w:val="27"/>
        </w:rPr>
      </w:pPr>
    </w:p>
    <w:p w:rsidR="00EB21C5" w:rsidRPr="008414A0" w:rsidRDefault="00EB21C5" w:rsidP="00EB21C5">
      <w:pPr>
        <w:pStyle w:val="ConsPlusNonformat"/>
        <w:jc w:val="both"/>
        <w:rPr>
          <w:rFonts w:ascii="Times New Roman" w:hAnsi="Times New Roman" w:cs="Times New Roman"/>
          <w:sz w:val="27"/>
          <w:szCs w:val="27"/>
          <w:u w:val="single"/>
        </w:rPr>
      </w:pPr>
      <w:r w:rsidRPr="008414A0">
        <w:rPr>
          <w:rFonts w:ascii="Times New Roman" w:hAnsi="Times New Roman" w:cs="Times New Roman"/>
          <w:sz w:val="27"/>
          <w:szCs w:val="27"/>
        </w:rPr>
        <w:t xml:space="preserve">Наименование проекта нормативного правового акта: </w:t>
      </w:r>
      <w:r w:rsidR="007A76CB" w:rsidRPr="008414A0">
        <w:rPr>
          <w:rFonts w:ascii="Times New Roman" w:hAnsi="Times New Roman" w:cs="Times New Roman"/>
          <w:sz w:val="27"/>
          <w:szCs w:val="27"/>
          <w:u w:val="single"/>
        </w:rPr>
        <w:t>Проект решения Собрания представителей г.Владикавказ «Об утверждении Порядка определения платы на услуги (работы), оказываемые (выполняемые) муниципальными учреждениями муниципального образования городской округ город Владикавказ на платной основе»</w:t>
      </w:r>
    </w:p>
    <w:p w:rsidR="00EB21C5" w:rsidRPr="008414A0" w:rsidRDefault="00EB21C5" w:rsidP="00EB21C5">
      <w:pPr>
        <w:pStyle w:val="ConsPlusNonformat"/>
        <w:jc w:val="both"/>
        <w:rPr>
          <w:rFonts w:ascii="Times New Roman" w:hAnsi="Times New Roman" w:cs="Times New Roman"/>
          <w:sz w:val="27"/>
          <w:szCs w:val="27"/>
        </w:rPr>
      </w:pPr>
    </w:p>
    <w:p w:rsidR="00EB21C5" w:rsidRPr="008414A0" w:rsidRDefault="00EB21C5" w:rsidP="00EB21C5">
      <w:pPr>
        <w:pStyle w:val="ConsPlusNonformat"/>
        <w:jc w:val="both"/>
        <w:rPr>
          <w:rFonts w:ascii="Times New Roman" w:hAnsi="Times New Roman" w:cs="Times New Roman"/>
          <w:sz w:val="27"/>
          <w:szCs w:val="27"/>
        </w:rPr>
      </w:pPr>
      <w:r w:rsidRPr="008414A0">
        <w:rPr>
          <w:rFonts w:ascii="Times New Roman" w:hAnsi="Times New Roman" w:cs="Times New Roman"/>
          <w:sz w:val="27"/>
          <w:szCs w:val="27"/>
        </w:rPr>
        <w:t>2. Описание существующей проблемы</w:t>
      </w:r>
    </w:p>
    <w:p w:rsidR="00EB21C5" w:rsidRPr="008414A0" w:rsidRDefault="00EB21C5" w:rsidP="00EB21C5">
      <w:pPr>
        <w:pStyle w:val="ConsPlusNonformat"/>
        <w:jc w:val="both"/>
        <w:rPr>
          <w:rFonts w:ascii="Times New Roman" w:hAnsi="Times New Roman" w:cs="Times New Roman"/>
          <w:sz w:val="27"/>
          <w:szCs w:val="27"/>
        </w:rPr>
      </w:pPr>
    </w:p>
    <w:p w:rsidR="00EB21C5" w:rsidRPr="008414A0" w:rsidRDefault="00EB21C5" w:rsidP="00EB21C5">
      <w:pPr>
        <w:pStyle w:val="ConsPlusNonformat"/>
        <w:jc w:val="both"/>
        <w:rPr>
          <w:rFonts w:ascii="Times New Roman" w:hAnsi="Times New Roman" w:cs="Times New Roman"/>
          <w:sz w:val="27"/>
          <w:szCs w:val="27"/>
          <w:u w:val="single"/>
        </w:rPr>
      </w:pPr>
      <w:r w:rsidRPr="008414A0">
        <w:rPr>
          <w:rFonts w:ascii="Times New Roman" w:hAnsi="Times New Roman" w:cs="Times New Roman"/>
          <w:sz w:val="27"/>
          <w:szCs w:val="27"/>
        </w:rPr>
        <w:t xml:space="preserve">Причины муниципального вмешательства (на решение какой проблемы направлено рассматриваемое муниципальное регулирование): </w:t>
      </w:r>
      <w:r w:rsidR="0088331F" w:rsidRPr="008414A0">
        <w:rPr>
          <w:rFonts w:ascii="Times New Roman" w:hAnsi="Times New Roman" w:cs="Times New Roman"/>
          <w:sz w:val="27"/>
          <w:szCs w:val="27"/>
          <w:u w:val="single"/>
        </w:rPr>
        <w:t>приведение порядка принятия решений об установлении стоимости платных услуг и работ, оказываемых муниципальными учреждениями, в соответствие с действующим законодательством</w:t>
      </w:r>
    </w:p>
    <w:p w:rsidR="005268AC" w:rsidRPr="008414A0" w:rsidRDefault="005268AC" w:rsidP="005268AC">
      <w:pPr>
        <w:pStyle w:val="ConsPlusNonformat"/>
        <w:jc w:val="both"/>
        <w:rPr>
          <w:rFonts w:ascii="Times New Roman" w:hAnsi="Times New Roman" w:cs="Times New Roman"/>
          <w:sz w:val="27"/>
          <w:szCs w:val="27"/>
        </w:rPr>
      </w:pPr>
    </w:p>
    <w:p w:rsidR="005268AC" w:rsidRPr="008414A0" w:rsidRDefault="005268AC" w:rsidP="005268AC">
      <w:pPr>
        <w:pStyle w:val="ConsPlusNonformat"/>
        <w:jc w:val="both"/>
        <w:rPr>
          <w:rFonts w:ascii="Times New Roman" w:hAnsi="Times New Roman" w:cs="Times New Roman"/>
          <w:sz w:val="27"/>
          <w:szCs w:val="27"/>
          <w:u w:val="single"/>
        </w:rPr>
      </w:pPr>
      <w:r w:rsidRPr="008414A0">
        <w:rPr>
          <w:rFonts w:ascii="Times New Roman" w:hAnsi="Times New Roman" w:cs="Times New Roman"/>
          <w:sz w:val="27"/>
          <w:szCs w:val="27"/>
        </w:rPr>
        <w:t xml:space="preserve">Цель введения нормативного правового акта: </w:t>
      </w:r>
      <w:r w:rsidR="0088331F" w:rsidRPr="008414A0">
        <w:rPr>
          <w:rFonts w:ascii="Times New Roman" w:hAnsi="Times New Roman" w:cs="Times New Roman"/>
          <w:sz w:val="27"/>
          <w:szCs w:val="27"/>
          <w:u w:val="single"/>
        </w:rPr>
        <w:t>актуализация и оптимизация порядка принятия решений об установлении стоимости платных услуг и работ, оказываемых муниципальными учреждениями</w:t>
      </w:r>
    </w:p>
    <w:p w:rsidR="0088331F" w:rsidRPr="008414A0" w:rsidRDefault="0088331F" w:rsidP="005268AC">
      <w:pPr>
        <w:pStyle w:val="ConsPlusNonformat"/>
        <w:jc w:val="both"/>
        <w:rPr>
          <w:rFonts w:ascii="Times New Roman" w:hAnsi="Times New Roman" w:cs="Times New Roman"/>
          <w:sz w:val="27"/>
          <w:szCs w:val="27"/>
          <w:u w:val="single"/>
        </w:rPr>
      </w:pPr>
    </w:p>
    <w:p w:rsidR="005268AC" w:rsidRPr="008414A0" w:rsidRDefault="005268AC" w:rsidP="005268AC">
      <w:pPr>
        <w:pStyle w:val="ConsPlusNonformat"/>
        <w:jc w:val="both"/>
        <w:rPr>
          <w:rFonts w:ascii="Times New Roman" w:hAnsi="Times New Roman" w:cs="Times New Roman"/>
          <w:sz w:val="27"/>
          <w:szCs w:val="27"/>
          <w:u w:val="single"/>
        </w:rPr>
      </w:pPr>
      <w:r w:rsidRPr="008414A0">
        <w:rPr>
          <w:rFonts w:ascii="Times New Roman" w:hAnsi="Times New Roman" w:cs="Times New Roman"/>
          <w:sz w:val="27"/>
          <w:szCs w:val="27"/>
        </w:rPr>
        <w:t xml:space="preserve">Риски, связанные с текущей ситуацией: </w:t>
      </w:r>
      <w:r w:rsidR="00C04D2F" w:rsidRPr="008414A0">
        <w:rPr>
          <w:rFonts w:ascii="Times New Roman" w:hAnsi="Times New Roman" w:cs="Times New Roman"/>
          <w:sz w:val="27"/>
          <w:szCs w:val="27"/>
          <w:u w:val="single"/>
        </w:rPr>
        <w:t>затруднение процесса проведения расчетов муниципальными учреждениями</w:t>
      </w:r>
    </w:p>
    <w:p w:rsidR="005268AC" w:rsidRPr="008414A0" w:rsidRDefault="005268AC" w:rsidP="005268AC">
      <w:pPr>
        <w:pStyle w:val="ConsPlusNonformat"/>
        <w:jc w:val="both"/>
        <w:rPr>
          <w:rFonts w:ascii="Times New Roman" w:hAnsi="Times New Roman" w:cs="Times New Roman"/>
          <w:sz w:val="27"/>
          <w:szCs w:val="27"/>
        </w:rPr>
      </w:pPr>
    </w:p>
    <w:p w:rsidR="005268AC" w:rsidRPr="008414A0" w:rsidRDefault="005268AC" w:rsidP="005268AC">
      <w:pPr>
        <w:pStyle w:val="ConsPlusNonformat"/>
        <w:jc w:val="both"/>
        <w:rPr>
          <w:rFonts w:ascii="Times New Roman" w:hAnsi="Times New Roman" w:cs="Times New Roman"/>
          <w:sz w:val="27"/>
          <w:szCs w:val="27"/>
          <w:u w:val="single"/>
        </w:rPr>
      </w:pPr>
      <w:r w:rsidRPr="008414A0">
        <w:rPr>
          <w:rFonts w:ascii="Times New Roman" w:hAnsi="Times New Roman" w:cs="Times New Roman"/>
          <w:sz w:val="27"/>
          <w:szCs w:val="27"/>
        </w:rPr>
        <w:t xml:space="preserve">Последствия, если никаких действий не будет предпринято: </w:t>
      </w:r>
      <w:r w:rsidR="00C04D2F" w:rsidRPr="008414A0">
        <w:rPr>
          <w:rFonts w:ascii="Times New Roman" w:hAnsi="Times New Roman" w:cs="Times New Roman"/>
          <w:sz w:val="27"/>
          <w:szCs w:val="27"/>
          <w:u w:val="single"/>
        </w:rPr>
        <w:t>усложнение порядка принятия решений об установлении ст</w:t>
      </w:r>
      <w:r w:rsidR="006702A3" w:rsidRPr="008414A0">
        <w:rPr>
          <w:rFonts w:ascii="Times New Roman" w:hAnsi="Times New Roman" w:cs="Times New Roman"/>
          <w:sz w:val="27"/>
          <w:szCs w:val="27"/>
          <w:u w:val="single"/>
        </w:rPr>
        <w:t>оимости платных услуг и работ, о</w:t>
      </w:r>
      <w:r w:rsidR="00C04D2F" w:rsidRPr="008414A0">
        <w:rPr>
          <w:rFonts w:ascii="Times New Roman" w:hAnsi="Times New Roman" w:cs="Times New Roman"/>
          <w:sz w:val="27"/>
          <w:szCs w:val="27"/>
          <w:u w:val="single"/>
        </w:rPr>
        <w:t>казываемых муниципальными учреждениями</w:t>
      </w:r>
    </w:p>
    <w:p w:rsidR="005268AC" w:rsidRPr="008414A0" w:rsidRDefault="005268AC" w:rsidP="005268AC">
      <w:pPr>
        <w:pStyle w:val="ConsPlusNonformat"/>
        <w:jc w:val="both"/>
        <w:rPr>
          <w:rFonts w:ascii="Times New Roman" w:hAnsi="Times New Roman" w:cs="Times New Roman"/>
          <w:sz w:val="27"/>
          <w:szCs w:val="27"/>
        </w:rPr>
      </w:pPr>
    </w:p>
    <w:p w:rsidR="005268AC" w:rsidRPr="008414A0" w:rsidRDefault="005268AC" w:rsidP="005268AC">
      <w:pPr>
        <w:pStyle w:val="ConsPlusNonformat"/>
        <w:jc w:val="both"/>
        <w:rPr>
          <w:rFonts w:ascii="Times New Roman" w:hAnsi="Times New Roman" w:cs="Times New Roman"/>
          <w:sz w:val="27"/>
          <w:szCs w:val="27"/>
        </w:rPr>
      </w:pPr>
      <w:r w:rsidRPr="008414A0">
        <w:rPr>
          <w:rFonts w:ascii="Times New Roman" w:hAnsi="Times New Roman" w:cs="Times New Roman"/>
          <w:sz w:val="27"/>
          <w:szCs w:val="27"/>
        </w:rPr>
        <w:t xml:space="preserve">Социальные группы, экономические сектора или территории, </w:t>
      </w:r>
      <w:r w:rsidRPr="008414A0">
        <w:rPr>
          <w:rFonts w:ascii="Times New Roman" w:hAnsi="Times New Roman" w:cs="Times New Roman"/>
          <w:sz w:val="27"/>
          <w:szCs w:val="27"/>
        </w:rPr>
        <w:br/>
        <w:t xml:space="preserve">на которые оказывается воздействие: </w:t>
      </w:r>
      <w:r w:rsidR="00C04D2F" w:rsidRPr="008414A0">
        <w:rPr>
          <w:rFonts w:ascii="Times New Roman" w:hAnsi="Times New Roman" w:cs="Times New Roman"/>
          <w:sz w:val="27"/>
          <w:szCs w:val="27"/>
          <w:u w:val="single"/>
        </w:rPr>
        <w:t>муниципальные учреждения г.Владикавказ</w:t>
      </w:r>
    </w:p>
    <w:p w:rsidR="005268AC" w:rsidRPr="008414A0" w:rsidRDefault="005268AC" w:rsidP="00EB21C5">
      <w:pPr>
        <w:pStyle w:val="ConsPlusNonformat"/>
        <w:jc w:val="both"/>
        <w:rPr>
          <w:rFonts w:ascii="Times New Roman" w:hAnsi="Times New Roman" w:cs="Times New Roman"/>
          <w:sz w:val="27"/>
          <w:szCs w:val="27"/>
        </w:rPr>
      </w:pPr>
    </w:p>
    <w:p w:rsidR="005268AC" w:rsidRPr="008414A0" w:rsidRDefault="005268AC" w:rsidP="005268AC">
      <w:pPr>
        <w:pStyle w:val="ConsPlusNonformat"/>
        <w:jc w:val="both"/>
        <w:rPr>
          <w:rFonts w:ascii="Times New Roman" w:hAnsi="Times New Roman" w:cs="Times New Roman"/>
          <w:sz w:val="27"/>
          <w:szCs w:val="27"/>
        </w:rPr>
      </w:pPr>
      <w:r w:rsidRPr="008414A0">
        <w:rPr>
          <w:rFonts w:ascii="Times New Roman" w:hAnsi="Times New Roman" w:cs="Times New Roman"/>
          <w:sz w:val="27"/>
          <w:szCs w:val="27"/>
        </w:rPr>
        <w:t>3. Цели регулирования</w:t>
      </w:r>
    </w:p>
    <w:p w:rsidR="005268AC" w:rsidRPr="008414A0" w:rsidRDefault="005268AC" w:rsidP="005268AC">
      <w:pPr>
        <w:pStyle w:val="ConsPlusNonformat"/>
        <w:jc w:val="both"/>
        <w:rPr>
          <w:rFonts w:ascii="Times New Roman" w:hAnsi="Times New Roman" w:cs="Times New Roman"/>
          <w:sz w:val="27"/>
          <w:szCs w:val="27"/>
        </w:rPr>
      </w:pPr>
    </w:p>
    <w:p w:rsidR="005268AC" w:rsidRPr="008414A0" w:rsidRDefault="005268AC" w:rsidP="005268AC">
      <w:pPr>
        <w:pStyle w:val="ConsPlusNonformat"/>
        <w:jc w:val="both"/>
        <w:rPr>
          <w:rFonts w:ascii="Times New Roman" w:hAnsi="Times New Roman" w:cs="Times New Roman"/>
          <w:sz w:val="27"/>
          <w:szCs w:val="27"/>
          <w:u w:val="single"/>
        </w:rPr>
      </w:pPr>
      <w:r w:rsidRPr="008414A0">
        <w:rPr>
          <w:rFonts w:ascii="Times New Roman" w:hAnsi="Times New Roman" w:cs="Times New Roman"/>
          <w:sz w:val="27"/>
          <w:szCs w:val="27"/>
        </w:rPr>
        <w:t xml:space="preserve">Основные цели регулирования: </w:t>
      </w:r>
      <w:r w:rsidR="00C04D2F" w:rsidRPr="008414A0">
        <w:rPr>
          <w:rFonts w:ascii="Times New Roman" w:hAnsi="Times New Roman" w:cs="Times New Roman"/>
          <w:sz w:val="27"/>
          <w:szCs w:val="27"/>
          <w:u w:val="single"/>
        </w:rPr>
        <w:t>приведение в соответствие с действующим законодательством Общего порядка установления тарифов (цен) на услуги (работы) муниципальных предприятий и учреждений, утвержденного решением Собрания представителей г.Владикавказ от 19 апреля 2011г. №22/19</w:t>
      </w:r>
    </w:p>
    <w:p w:rsidR="005268AC" w:rsidRPr="008414A0" w:rsidRDefault="005268AC" w:rsidP="005268AC">
      <w:pPr>
        <w:pStyle w:val="ConsPlusNonformat"/>
        <w:jc w:val="both"/>
        <w:rPr>
          <w:rFonts w:ascii="Times New Roman" w:hAnsi="Times New Roman" w:cs="Times New Roman"/>
          <w:sz w:val="27"/>
          <w:szCs w:val="27"/>
        </w:rPr>
      </w:pPr>
    </w:p>
    <w:p w:rsidR="00735E7C" w:rsidRDefault="00C04D2F" w:rsidP="003E3EA1">
      <w:pPr>
        <w:pStyle w:val="ConsPlusNonformat"/>
        <w:jc w:val="both"/>
        <w:rPr>
          <w:rFonts w:ascii="Times New Roman" w:hAnsi="Times New Roman" w:cs="Times New Roman"/>
          <w:sz w:val="27"/>
          <w:szCs w:val="27"/>
        </w:rPr>
      </w:pPr>
      <w:r w:rsidRPr="008414A0">
        <w:rPr>
          <w:rFonts w:ascii="Times New Roman" w:hAnsi="Times New Roman" w:cs="Times New Roman"/>
          <w:sz w:val="27"/>
          <w:szCs w:val="27"/>
        </w:rPr>
        <w:lastRenderedPageBreak/>
        <w:t xml:space="preserve">Обоснование неэффективности действующего в рассматриваемой </w:t>
      </w:r>
      <w:r w:rsidR="005268AC" w:rsidRPr="008414A0">
        <w:rPr>
          <w:rFonts w:ascii="Times New Roman" w:hAnsi="Times New Roman" w:cs="Times New Roman"/>
          <w:sz w:val="27"/>
          <w:szCs w:val="27"/>
        </w:rPr>
        <w:t xml:space="preserve">сфере регулирования: </w:t>
      </w:r>
      <w:r w:rsidR="00EE1434" w:rsidRPr="008414A0">
        <w:rPr>
          <w:rFonts w:ascii="Times New Roman" w:hAnsi="Times New Roman" w:cs="Times New Roman"/>
          <w:sz w:val="27"/>
          <w:szCs w:val="27"/>
          <w:u w:val="single"/>
        </w:rPr>
        <w:t>д</w:t>
      </w:r>
      <w:r w:rsidR="00790A99" w:rsidRPr="008414A0">
        <w:rPr>
          <w:rFonts w:ascii="Times New Roman" w:hAnsi="Times New Roman" w:cs="Times New Roman"/>
          <w:sz w:val="27"/>
          <w:szCs w:val="27"/>
          <w:u w:val="single"/>
        </w:rPr>
        <w:t xml:space="preserve">ействующий Порядок установления тарифов (цен) на услуги (работы) муниципальных предприятий и учреждений требует актуализации </w:t>
      </w:r>
      <w:r w:rsidR="003E3EA1" w:rsidRPr="008414A0">
        <w:rPr>
          <w:rFonts w:ascii="Times New Roman" w:hAnsi="Times New Roman" w:cs="Times New Roman"/>
          <w:sz w:val="27"/>
          <w:szCs w:val="27"/>
        </w:rPr>
        <w:br/>
      </w:r>
    </w:p>
    <w:p w:rsidR="003E3EA1" w:rsidRPr="008414A0" w:rsidRDefault="003E3EA1" w:rsidP="003E3EA1">
      <w:pPr>
        <w:pStyle w:val="ConsPlusNonformat"/>
        <w:jc w:val="both"/>
        <w:rPr>
          <w:rFonts w:ascii="Times New Roman" w:hAnsi="Times New Roman" w:cs="Times New Roman"/>
          <w:sz w:val="27"/>
          <w:szCs w:val="27"/>
        </w:rPr>
      </w:pPr>
      <w:bookmarkStart w:id="1" w:name="_GoBack"/>
      <w:bookmarkEnd w:id="1"/>
      <w:r w:rsidRPr="008414A0">
        <w:rPr>
          <w:rFonts w:ascii="Times New Roman" w:hAnsi="Times New Roman" w:cs="Times New Roman"/>
          <w:sz w:val="27"/>
          <w:szCs w:val="27"/>
        </w:rPr>
        <w:t>4. Возможные варианты достижения поставленных целей</w:t>
      </w:r>
    </w:p>
    <w:p w:rsidR="003E3EA1" w:rsidRPr="008414A0" w:rsidRDefault="003E3EA1" w:rsidP="003E3EA1">
      <w:pPr>
        <w:pStyle w:val="ConsPlusNonformat"/>
        <w:jc w:val="both"/>
        <w:rPr>
          <w:rFonts w:ascii="Times New Roman" w:hAnsi="Times New Roman" w:cs="Times New Roman"/>
          <w:sz w:val="27"/>
          <w:szCs w:val="27"/>
        </w:rPr>
      </w:pPr>
    </w:p>
    <w:p w:rsidR="003E3EA1" w:rsidRPr="008414A0" w:rsidRDefault="003E3EA1" w:rsidP="003E3EA1">
      <w:pPr>
        <w:pStyle w:val="ConsPlusNonformat"/>
        <w:jc w:val="both"/>
        <w:rPr>
          <w:rFonts w:ascii="Times New Roman" w:hAnsi="Times New Roman" w:cs="Times New Roman"/>
          <w:sz w:val="27"/>
          <w:szCs w:val="27"/>
        </w:rPr>
      </w:pPr>
      <w:r w:rsidRPr="008414A0">
        <w:rPr>
          <w:rFonts w:ascii="Times New Roman" w:hAnsi="Times New Roman" w:cs="Times New Roman"/>
          <w:sz w:val="27"/>
          <w:szCs w:val="27"/>
        </w:rPr>
        <w:t xml:space="preserve">Невмешательство: </w:t>
      </w:r>
      <w:r w:rsidR="006702A3" w:rsidRPr="008414A0">
        <w:rPr>
          <w:rFonts w:ascii="Times New Roman" w:hAnsi="Times New Roman" w:cs="Times New Roman"/>
          <w:sz w:val="27"/>
          <w:szCs w:val="27"/>
          <w:u w:val="single"/>
        </w:rPr>
        <w:t>усложнение процедуры принятия решений об установлении стоимости платных услуг и работ, оказываемых муниципальными учреждениями</w:t>
      </w:r>
    </w:p>
    <w:p w:rsidR="003E3EA1" w:rsidRPr="008414A0" w:rsidRDefault="003E3EA1" w:rsidP="003E3EA1">
      <w:pPr>
        <w:pStyle w:val="ConsPlusNonformat"/>
        <w:jc w:val="both"/>
        <w:rPr>
          <w:rFonts w:ascii="Times New Roman" w:hAnsi="Times New Roman" w:cs="Times New Roman"/>
          <w:sz w:val="27"/>
          <w:szCs w:val="27"/>
        </w:rPr>
      </w:pPr>
    </w:p>
    <w:p w:rsidR="003E3EA1" w:rsidRPr="008414A0" w:rsidRDefault="003E3EA1" w:rsidP="003E3EA1">
      <w:pPr>
        <w:pStyle w:val="ConsPlusNonformat"/>
        <w:jc w:val="both"/>
        <w:rPr>
          <w:rFonts w:ascii="Times New Roman" w:hAnsi="Times New Roman" w:cs="Times New Roman"/>
          <w:sz w:val="27"/>
          <w:szCs w:val="27"/>
          <w:u w:val="single"/>
        </w:rPr>
      </w:pPr>
      <w:r w:rsidRPr="008414A0">
        <w:rPr>
          <w:rFonts w:ascii="Times New Roman" w:hAnsi="Times New Roman" w:cs="Times New Roman"/>
          <w:sz w:val="27"/>
          <w:szCs w:val="27"/>
        </w:rPr>
        <w:t xml:space="preserve">Совершенствование применения существующего регулирования: </w:t>
      </w:r>
      <w:r w:rsidR="006702A3" w:rsidRPr="008414A0">
        <w:rPr>
          <w:rFonts w:ascii="Times New Roman" w:hAnsi="Times New Roman" w:cs="Times New Roman"/>
          <w:sz w:val="27"/>
          <w:szCs w:val="27"/>
          <w:u w:val="single"/>
        </w:rPr>
        <w:t>путем утверждения рассматриваемого проекта НПА</w:t>
      </w:r>
    </w:p>
    <w:p w:rsidR="003E3EA1" w:rsidRPr="008414A0" w:rsidRDefault="003E3EA1" w:rsidP="003E3EA1">
      <w:pPr>
        <w:pStyle w:val="ConsPlusNonformat"/>
        <w:jc w:val="both"/>
        <w:rPr>
          <w:rFonts w:ascii="Times New Roman" w:hAnsi="Times New Roman" w:cs="Times New Roman"/>
          <w:sz w:val="27"/>
          <w:szCs w:val="27"/>
        </w:rPr>
      </w:pPr>
    </w:p>
    <w:p w:rsidR="003E3EA1" w:rsidRPr="008414A0" w:rsidRDefault="003E3EA1" w:rsidP="003E3EA1">
      <w:pPr>
        <w:pStyle w:val="ConsPlusNonformat"/>
        <w:jc w:val="both"/>
        <w:rPr>
          <w:rFonts w:ascii="Times New Roman" w:hAnsi="Times New Roman" w:cs="Times New Roman"/>
          <w:sz w:val="27"/>
          <w:szCs w:val="27"/>
          <w:u w:val="single"/>
        </w:rPr>
      </w:pPr>
      <w:r w:rsidRPr="008414A0">
        <w:rPr>
          <w:rFonts w:ascii="Times New Roman" w:hAnsi="Times New Roman" w:cs="Times New Roman"/>
          <w:sz w:val="27"/>
          <w:szCs w:val="27"/>
        </w:rPr>
        <w:t xml:space="preserve">Саморегулирование: </w:t>
      </w:r>
      <w:r w:rsidR="00EC7C9A" w:rsidRPr="008414A0">
        <w:rPr>
          <w:rFonts w:ascii="Times New Roman" w:hAnsi="Times New Roman" w:cs="Times New Roman"/>
          <w:sz w:val="27"/>
          <w:szCs w:val="27"/>
          <w:u w:val="single"/>
        </w:rPr>
        <w:t>вариант не предполагается</w:t>
      </w:r>
    </w:p>
    <w:p w:rsidR="003E3EA1" w:rsidRPr="008414A0" w:rsidRDefault="003E3EA1" w:rsidP="003E3EA1">
      <w:pPr>
        <w:pStyle w:val="ConsPlusNonformat"/>
        <w:jc w:val="both"/>
        <w:rPr>
          <w:rFonts w:ascii="Times New Roman" w:hAnsi="Times New Roman" w:cs="Times New Roman"/>
          <w:sz w:val="27"/>
          <w:szCs w:val="27"/>
        </w:rPr>
      </w:pPr>
    </w:p>
    <w:p w:rsidR="003E3EA1" w:rsidRPr="008414A0" w:rsidRDefault="003E3EA1" w:rsidP="003E3EA1">
      <w:pPr>
        <w:pStyle w:val="ConsPlusNonformat"/>
        <w:jc w:val="both"/>
        <w:rPr>
          <w:rFonts w:ascii="Times New Roman" w:hAnsi="Times New Roman" w:cs="Times New Roman"/>
          <w:sz w:val="27"/>
          <w:szCs w:val="27"/>
          <w:u w:val="single"/>
        </w:rPr>
      </w:pPr>
      <w:r w:rsidRPr="008414A0">
        <w:rPr>
          <w:rFonts w:ascii="Times New Roman" w:hAnsi="Times New Roman" w:cs="Times New Roman"/>
          <w:sz w:val="27"/>
          <w:szCs w:val="27"/>
        </w:rPr>
        <w:t xml:space="preserve">Прямое муниципальное регулирование: </w:t>
      </w:r>
      <w:r w:rsidR="00EC7C9A" w:rsidRPr="008414A0">
        <w:rPr>
          <w:rFonts w:ascii="Times New Roman" w:hAnsi="Times New Roman" w:cs="Times New Roman"/>
          <w:sz w:val="27"/>
          <w:szCs w:val="27"/>
          <w:u w:val="single"/>
        </w:rPr>
        <w:t>вариант не предполагается</w:t>
      </w:r>
    </w:p>
    <w:p w:rsidR="003E3EA1" w:rsidRPr="008414A0" w:rsidRDefault="003E3EA1" w:rsidP="003E3EA1">
      <w:pPr>
        <w:pStyle w:val="ConsPlusNonformat"/>
        <w:jc w:val="both"/>
        <w:rPr>
          <w:rFonts w:ascii="Times New Roman" w:hAnsi="Times New Roman" w:cs="Times New Roman"/>
          <w:sz w:val="27"/>
          <w:szCs w:val="27"/>
        </w:rPr>
      </w:pPr>
    </w:p>
    <w:p w:rsidR="003E3EA1" w:rsidRPr="008414A0" w:rsidRDefault="003E3EA1" w:rsidP="003E3EA1">
      <w:pPr>
        <w:pStyle w:val="ConsPlusNonformat"/>
        <w:jc w:val="both"/>
        <w:rPr>
          <w:rFonts w:ascii="Times New Roman" w:hAnsi="Times New Roman" w:cs="Times New Roman"/>
          <w:sz w:val="27"/>
          <w:szCs w:val="27"/>
        </w:rPr>
      </w:pPr>
      <w:r w:rsidRPr="008414A0">
        <w:rPr>
          <w:rFonts w:ascii="Times New Roman" w:hAnsi="Times New Roman" w:cs="Times New Roman"/>
          <w:sz w:val="27"/>
          <w:szCs w:val="27"/>
        </w:rPr>
        <w:t xml:space="preserve">Какие инструменты могут быть использованы для достижения поставленных целей: </w:t>
      </w:r>
      <w:r w:rsidR="00EC7C9A" w:rsidRPr="008414A0">
        <w:rPr>
          <w:rFonts w:ascii="Times New Roman" w:hAnsi="Times New Roman" w:cs="Times New Roman"/>
          <w:sz w:val="27"/>
          <w:szCs w:val="27"/>
          <w:u w:val="single"/>
        </w:rPr>
        <w:t xml:space="preserve">утверждение рассматриваемого проекта </w:t>
      </w:r>
      <w:r w:rsidR="006702A3" w:rsidRPr="008414A0">
        <w:rPr>
          <w:rFonts w:ascii="Times New Roman" w:hAnsi="Times New Roman" w:cs="Times New Roman"/>
          <w:sz w:val="27"/>
          <w:szCs w:val="27"/>
          <w:u w:val="single"/>
        </w:rPr>
        <w:t>НПА</w:t>
      </w:r>
    </w:p>
    <w:p w:rsidR="003E3EA1" w:rsidRPr="008414A0" w:rsidRDefault="003E3EA1" w:rsidP="003E3EA1">
      <w:pPr>
        <w:pStyle w:val="ConsPlusNonformat"/>
        <w:jc w:val="both"/>
        <w:rPr>
          <w:rFonts w:ascii="Times New Roman" w:hAnsi="Times New Roman" w:cs="Times New Roman"/>
          <w:sz w:val="27"/>
          <w:szCs w:val="27"/>
        </w:rPr>
      </w:pPr>
    </w:p>
    <w:p w:rsidR="00F0148C" w:rsidRPr="008414A0" w:rsidRDefault="00F0148C" w:rsidP="00F0148C">
      <w:pPr>
        <w:pStyle w:val="ConsPlusNonformat"/>
        <w:jc w:val="both"/>
        <w:rPr>
          <w:rFonts w:ascii="Times New Roman" w:hAnsi="Times New Roman" w:cs="Times New Roman"/>
          <w:sz w:val="27"/>
          <w:szCs w:val="27"/>
        </w:rPr>
      </w:pPr>
      <w:r w:rsidRPr="008414A0">
        <w:rPr>
          <w:rFonts w:ascii="Times New Roman" w:hAnsi="Times New Roman" w:cs="Times New Roman"/>
          <w:sz w:val="27"/>
          <w:szCs w:val="27"/>
        </w:rPr>
        <w:t xml:space="preserve">5. Публичные </w:t>
      </w:r>
      <w:r w:rsidR="007C0578" w:rsidRPr="008414A0">
        <w:rPr>
          <w:rFonts w:ascii="Times New Roman" w:hAnsi="Times New Roman" w:cs="Times New Roman"/>
          <w:sz w:val="27"/>
          <w:szCs w:val="27"/>
        </w:rPr>
        <w:t>обсужден</w:t>
      </w:r>
      <w:r w:rsidR="00C04D2F" w:rsidRPr="008414A0">
        <w:rPr>
          <w:rFonts w:ascii="Times New Roman" w:hAnsi="Times New Roman" w:cs="Times New Roman"/>
          <w:sz w:val="27"/>
          <w:szCs w:val="27"/>
        </w:rPr>
        <w:t>и</w:t>
      </w:r>
      <w:r w:rsidR="007C0578" w:rsidRPr="008414A0">
        <w:rPr>
          <w:rFonts w:ascii="Times New Roman" w:hAnsi="Times New Roman" w:cs="Times New Roman"/>
          <w:sz w:val="27"/>
          <w:szCs w:val="27"/>
        </w:rPr>
        <w:t>я</w:t>
      </w:r>
    </w:p>
    <w:p w:rsidR="00F0148C" w:rsidRPr="008414A0" w:rsidRDefault="00F0148C" w:rsidP="00F0148C">
      <w:pPr>
        <w:pStyle w:val="ConsPlusNonformat"/>
        <w:jc w:val="both"/>
        <w:rPr>
          <w:rFonts w:ascii="Times New Roman" w:hAnsi="Times New Roman" w:cs="Times New Roman"/>
          <w:sz w:val="27"/>
          <w:szCs w:val="27"/>
        </w:rPr>
      </w:pPr>
    </w:p>
    <w:p w:rsidR="00F0148C" w:rsidRPr="008414A0" w:rsidRDefault="00F0148C" w:rsidP="00F0148C">
      <w:pPr>
        <w:pStyle w:val="ConsPlusNonformat"/>
        <w:jc w:val="both"/>
        <w:rPr>
          <w:rFonts w:ascii="Times New Roman" w:hAnsi="Times New Roman" w:cs="Times New Roman"/>
          <w:sz w:val="27"/>
          <w:szCs w:val="27"/>
        </w:rPr>
      </w:pPr>
      <w:r w:rsidRPr="008414A0">
        <w:rPr>
          <w:rFonts w:ascii="Times New Roman" w:hAnsi="Times New Roman" w:cs="Times New Roman"/>
          <w:sz w:val="27"/>
          <w:szCs w:val="27"/>
        </w:rPr>
        <w:t xml:space="preserve">Срок, в течение которого принимались предложения по проекту нормативного правового акта (срок проведения публичных </w:t>
      </w:r>
      <w:r w:rsidRPr="008414A0">
        <w:rPr>
          <w:rFonts w:ascii="Times New Roman" w:hAnsi="Times New Roman" w:cs="Times New Roman"/>
          <w:sz w:val="27"/>
          <w:szCs w:val="27"/>
        </w:rPr>
        <w:br/>
      </w:r>
      <w:r w:rsidR="000B6101" w:rsidRPr="008414A0">
        <w:rPr>
          <w:rFonts w:ascii="Times New Roman" w:hAnsi="Times New Roman" w:cs="Times New Roman"/>
          <w:sz w:val="27"/>
          <w:szCs w:val="27"/>
        </w:rPr>
        <w:t>обсуждений</w:t>
      </w:r>
      <w:r w:rsidRPr="008414A0">
        <w:rPr>
          <w:rFonts w:ascii="Times New Roman" w:hAnsi="Times New Roman" w:cs="Times New Roman"/>
          <w:sz w:val="27"/>
          <w:szCs w:val="27"/>
        </w:rPr>
        <w:t xml:space="preserve">): </w:t>
      </w:r>
      <w:r w:rsidR="007F0664" w:rsidRPr="008414A0">
        <w:rPr>
          <w:rFonts w:ascii="Times New Roman" w:hAnsi="Times New Roman" w:cs="Times New Roman"/>
          <w:sz w:val="27"/>
          <w:szCs w:val="27"/>
          <w:u w:val="single"/>
        </w:rPr>
        <w:t>c 25.02.2026 по 12.03.2026</w:t>
      </w:r>
    </w:p>
    <w:p w:rsidR="00F0148C" w:rsidRPr="008414A0" w:rsidRDefault="00F0148C" w:rsidP="00F0148C">
      <w:pPr>
        <w:pStyle w:val="ConsPlusNonformat"/>
        <w:jc w:val="both"/>
        <w:rPr>
          <w:rFonts w:ascii="Times New Roman" w:hAnsi="Times New Roman" w:cs="Times New Roman"/>
          <w:sz w:val="27"/>
          <w:szCs w:val="27"/>
        </w:rPr>
      </w:pPr>
    </w:p>
    <w:p w:rsidR="00F0148C" w:rsidRPr="008414A0" w:rsidRDefault="00F0148C" w:rsidP="00F0148C">
      <w:pPr>
        <w:pStyle w:val="ConsPlusNonformat"/>
        <w:jc w:val="both"/>
        <w:rPr>
          <w:rFonts w:ascii="Times New Roman" w:hAnsi="Times New Roman" w:cs="Times New Roman"/>
          <w:sz w:val="27"/>
          <w:szCs w:val="27"/>
          <w:u w:val="single"/>
        </w:rPr>
      </w:pPr>
      <w:r w:rsidRPr="008414A0">
        <w:rPr>
          <w:rFonts w:ascii="Times New Roman" w:hAnsi="Times New Roman" w:cs="Times New Roman"/>
          <w:sz w:val="27"/>
          <w:szCs w:val="27"/>
        </w:rPr>
        <w:t xml:space="preserve">Стороны, с которыми были проведены публичные </w:t>
      </w:r>
      <w:r w:rsidR="007C0578" w:rsidRPr="008414A0">
        <w:rPr>
          <w:rFonts w:ascii="Times New Roman" w:hAnsi="Times New Roman" w:cs="Times New Roman"/>
          <w:sz w:val="27"/>
          <w:szCs w:val="27"/>
        </w:rPr>
        <w:t>обсуждения</w:t>
      </w:r>
      <w:r w:rsidRPr="008414A0">
        <w:rPr>
          <w:rFonts w:ascii="Times New Roman" w:hAnsi="Times New Roman" w:cs="Times New Roman"/>
          <w:sz w:val="27"/>
          <w:szCs w:val="27"/>
        </w:rPr>
        <w:t xml:space="preserve">: </w:t>
      </w:r>
      <w:r w:rsidR="00F0095F" w:rsidRPr="008414A0">
        <w:rPr>
          <w:rFonts w:ascii="Times New Roman" w:hAnsi="Times New Roman" w:cs="Times New Roman"/>
          <w:sz w:val="27"/>
          <w:szCs w:val="27"/>
          <w:u w:val="single"/>
        </w:rPr>
        <w:t>проект решения Собрания представителей г.Владикавказ «Об утверждении Порядка определения платы на услуги (работы), оказываемые (выполняемые) муниципальными учреждениями муниципального образования городской округ город Владикавказ на платной основе» опубликован на официальном сайте МО г.Владикавказ</w:t>
      </w:r>
    </w:p>
    <w:p w:rsidR="00F0148C" w:rsidRPr="008414A0" w:rsidRDefault="00F0148C" w:rsidP="00F0148C">
      <w:pPr>
        <w:pStyle w:val="ConsPlusNonformat"/>
        <w:jc w:val="both"/>
        <w:rPr>
          <w:rFonts w:ascii="Times New Roman" w:hAnsi="Times New Roman" w:cs="Times New Roman"/>
          <w:sz w:val="27"/>
          <w:szCs w:val="27"/>
        </w:rPr>
      </w:pPr>
    </w:p>
    <w:p w:rsidR="00F0148C" w:rsidRPr="008414A0" w:rsidRDefault="00F0148C" w:rsidP="00F0148C">
      <w:pPr>
        <w:pStyle w:val="ConsPlusNonformat"/>
        <w:jc w:val="both"/>
        <w:rPr>
          <w:rFonts w:ascii="Times New Roman" w:hAnsi="Times New Roman" w:cs="Times New Roman"/>
          <w:sz w:val="27"/>
          <w:szCs w:val="27"/>
        </w:rPr>
      </w:pPr>
      <w:r w:rsidRPr="008414A0">
        <w:rPr>
          <w:rFonts w:ascii="Times New Roman" w:hAnsi="Times New Roman" w:cs="Times New Roman"/>
          <w:sz w:val="27"/>
          <w:szCs w:val="27"/>
        </w:rPr>
        <w:t xml:space="preserve">Основные результаты публичных </w:t>
      </w:r>
      <w:r w:rsidR="007C0578" w:rsidRPr="008414A0">
        <w:rPr>
          <w:rFonts w:ascii="Times New Roman" w:hAnsi="Times New Roman" w:cs="Times New Roman"/>
          <w:sz w:val="27"/>
          <w:szCs w:val="27"/>
        </w:rPr>
        <w:t>обсуждений</w:t>
      </w:r>
      <w:r w:rsidRPr="008414A0">
        <w:rPr>
          <w:rFonts w:ascii="Times New Roman" w:hAnsi="Times New Roman" w:cs="Times New Roman"/>
          <w:sz w:val="27"/>
          <w:szCs w:val="27"/>
        </w:rPr>
        <w:t>:</w:t>
      </w:r>
      <w:r w:rsidR="00790A99" w:rsidRPr="008414A0">
        <w:rPr>
          <w:rFonts w:ascii="Times New Roman" w:hAnsi="Times New Roman" w:cs="Times New Roman"/>
          <w:sz w:val="27"/>
          <w:szCs w:val="27"/>
        </w:rPr>
        <w:t xml:space="preserve"> </w:t>
      </w:r>
      <w:r w:rsidR="00515477" w:rsidRPr="008414A0">
        <w:rPr>
          <w:rFonts w:ascii="Times New Roman" w:hAnsi="Times New Roman" w:cs="Times New Roman"/>
          <w:sz w:val="27"/>
          <w:szCs w:val="27"/>
          <w:u w:val="single"/>
        </w:rPr>
        <w:t>предложений не поступило</w:t>
      </w:r>
    </w:p>
    <w:p w:rsidR="00F0148C" w:rsidRPr="008414A0" w:rsidRDefault="00F0148C" w:rsidP="00F0148C">
      <w:pPr>
        <w:pStyle w:val="ConsPlusNonformat"/>
        <w:jc w:val="both"/>
        <w:rPr>
          <w:rFonts w:ascii="Times New Roman" w:hAnsi="Times New Roman" w:cs="Times New Roman"/>
          <w:sz w:val="27"/>
          <w:szCs w:val="27"/>
        </w:rPr>
      </w:pPr>
    </w:p>
    <w:p w:rsidR="00F0148C" w:rsidRPr="008414A0" w:rsidRDefault="00F0148C" w:rsidP="00F0148C">
      <w:pPr>
        <w:pStyle w:val="ConsPlusNonformat"/>
        <w:jc w:val="both"/>
        <w:rPr>
          <w:rFonts w:ascii="Times New Roman" w:hAnsi="Times New Roman" w:cs="Times New Roman"/>
          <w:sz w:val="27"/>
          <w:szCs w:val="27"/>
        </w:rPr>
      </w:pPr>
      <w:r w:rsidRPr="008414A0">
        <w:rPr>
          <w:rFonts w:ascii="Times New Roman" w:hAnsi="Times New Roman" w:cs="Times New Roman"/>
          <w:sz w:val="27"/>
          <w:szCs w:val="27"/>
        </w:rPr>
        <w:t>6. Рекомендуемый вариант регулирующего решения</w:t>
      </w:r>
    </w:p>
    <w:p w:rsidR="00F0148C" w:rsidRPr="008414A0" w:rsidRDefault="00F0148C" w:rsidP="00F0148C">
      <w:pPr>
        <w:pStyle w:val="ConsPlusNonformat"/>
        <w:jc w:val="both"/>
        <w:rPr>
          <w:rFonts w:ascii="Times New Roman" w:hAnsi="Times New Roman" w:cs="Times New Roman"/>
          <w:sz w:val="27"/>
          <w:szCs w:val="27"/>
        </w:rPr>
      </w:pPr>
    </w:p>
    <w:p w:rsidR="007F0664" w:rsidRPr="008414A0" w:rsidRDefault="00F0148C" w:rsidP="00F0148C">
      <w:pPr>
        <w:pStyle w:val="ConsPlusNonformat"/>
        <w:jc w:val="both"/>
        <w:rPr>
          <w:rFonts w:ascii="Times New Roman" w:hAnsi="Times New Roman" w:cs="Times New Roman"/>
          <w:sz w:val="27"/>
          <w:szCs w:val="27"/>
          <w:u w:val="single"/>
        </w:rPr>
      </w:pPr>
      <w:r w:rsidRPr="008414A0">
        <w:rPr>
          <w:rFonts w:ascii="Times New Roman" w:hAnsi="Times New Roman" w:cs="Times New Roman"/>
          <w:sz w:val="27"/>
          <w:szCs w:val="27"/>
        </w:rPr>
        <w:t xml:space="preserve">Описание </w:t>
      </w:r>
      <w:r w:rsidR="00790A99" w:rsidRPr="008414A0">
        <w:rPr>
          <w:rFonts w:ascii="Times New Roman" w:hAnsi="Times New Roman" w:cs="Times New Roman"/>
          <w:sz w:val="27"/>
          <w:szCs w:val="27"/>
        </w:rPr>
        <w:t xml:space="preserve">выбранного варианта (принятие </w:t>
      </w:r>
      <w:r w:rsidRPr="008414A0">
        <w:rPr>
          <w:rFonts w:ascii="Times New Roman" w:hAnsi="Times New Roman" w:cs="Times New Roman"/>
          <w:sz w:val="27"/>
          <w:szCs w:val="27"/>
        </w:rPr>
        <w:t>новых нормативных правовых</w:t>
      </w:r>
      <w:r w:rsidR="007A76CB" w:rsidRPr="008414A0">
        <w:rPr>
          <w:rFonts w:ascii="Times New Roman" w:hAnsi="Times New Roman" w:cs="Times New Roman"/>
          <w:sz w:val="27"/>
          <w:szCs w:val="27"/>
        </w:rPr>
        <w:t xml:space="preserve"> </w:t>
      </w:r>
      <w:r w:rsidRPr="008414A0">
        <w:rPr>
          <w:rFonts w:ascii="Times New Roman" w:hAnsi="Times New Roman" w:cs="Times New Roman"/>
          <w:sz w:val="27"/>
          <w:szCs w:val="27"/>
        </w:rPr>
        <w:t>актов, признание утратившими силу нормативных правовых актов, внесение изменений в нормативные правовые акты, направление предложе</w:t>
      </w:r>
      <w:r w:rsidR="007A76CB" w:rsidRPr="008414A0">
        <w:rPr>
          <w:rFonts w:ascii="Times New Roman" w:hAnsi="Times New Roman" w:cs="Times New Roman"/>
          <w:sz w:val="27"/>
          <w:szCs w:val="27"/>
        </w:rPr>
        <w:t xml:space="preserve">ний по изменению федерального </w:t>
      </w:r>
      <w:r w:rsidR="008C53A2" w:rsidRPr="008414A0">
        <w:rPr>
          <w:rFonts w:ascii="Times New Roman" w:hAnsi="Times New Roman" w:cs="Times New Roman"/>
          <w:sz w:val="27"/>
          <w:szCs w:val="27"/>
        </w:rPr>
        <w:t xml:space="preserve">законодательства, </w:t>
      </w:r>
      <w:r w:rsidR="007A76CB" w:rsidRPr="008414A0">
        <w:rPr>
          <w:rFonts w:ascii="Times New Roman" w:hAnsi="Times New Roman" w:cs="Times New Roman"/>
          <w:sz w:val="27"/>
          <w:szCs w:val="27"/>
        </w:rPr>
        <w:t xml:space="preserve">сохранение действующего </w:t>
      </w:r>
      <w:r w:rsidRPr="008414A0">
        <w:rPr>
          <w:rFonts w:ascii="Times New Roman" w:hAnsi="Times New Roman" w:cs="Times New Roman"/>
          <w:sz w:val="27"/>
          <w:szCs w:val="27"/>
        </w:rPr>
        <w:t>режима</w:t>
      </w:r>
      <w:r w:rsidR="008C53A2" w:rsidRPr="008414A0">
        <w:rPr>
          <w:rFonts w:ascii="Times New Roman" w:hAnsi="Times New Roman" w:cs="Times New Roman"/>
          <w:sz w:val="27"/>
          <w:szCs w:val="27"/>
        </w:rPr>
        <w:t xml:space="preserve"> </w:t>
      </w:r>
      <w:r w:rsidRPr="008414A0">
        <w:rPr>
          <w:rFonts w:ascii="Times New Roman" w:hAnsi="Times New Roman" w:cs="Times New Roman"/>
          <w:sz w:val="27"/>
          <w:szCs w:val="27"/>
        </w:rPr>
        <w:t xml:space="preserve">регулирования): </w:t>
      </w:r>
      <w:r w:rsidR="007A76CB" w:rsidRPr="008414A0">
        <w:rPr>
          <w:rFonts w:ascii="Times New Roman" w:hAnsi="Times New Roman" w:cs="Times New Roman"/>
          <w:sz w:val="27"/>
          <w:szCs w:val="27"/>
          <w:u w:val="single"/>
        </w:rPr>
        <w:t>Принятие нормативного акта</w:t>
      </w:r>
      <w:r w:rsidR="00070D3F" w:rsidRPr="008414A0">
        <w:rPr>
          <w:rFonts w:ascii="Times New Roman" w:hAnsi="Times New Roman" w:cs="Times New Roman"/>
          <w:sz w:val="27"/>
          <w:szCs w:val="27"/>
          <w:u w:val="single"/>
        </w:rPr>
        <w:t xml:space="preserve"> с одновременным признанием утратившим силу действующего НПА</w:t>
      </w:r>
    </w:p>
    <w:p w:rsidR="007F0664" w:rsidRPr="008414A0" w:rsidRDefault="007F0664" w:rsidP="00F0148C">
      <w:pPr>
        <w:pStyle w:val="ConsPlusNonformat"/>
        <w:jc w:val="both"/>
        <w:rPr>
          <w:rFonts w:ascii="Times New Roman" w:hAnsi="Times New Roman" w:cs="Times New Roman"/>
          <w:sz w:val="27"/>
          <w:szCs w:val="27"/>
          <w:u w:val="single"/>
        </w:rPr>
      </w:pPr>
    </w:p>
    <w:p w:rsidR="008414A0" w:rsidRPr="008414A0" w:rsidRDefault="00F0148C" w:rsidP="00E77E2C">
      <w:pPr>
        <w:pStyle w:val="ConsPlusNonformat"/>
        <w:jc w:val="both"/>
        <w:rPr>
          <w:rFonts w:ascii="Times New Roman" w:hAnsi="Times New Roman" w:cs="Times New Roman"/>
          <w:sz w:val="27"/>
          <w:szCs w:val="27"/>
          <w:u w:val="single"/>
        </w:rPr>
      </w:pPr>
      <w:r w:rsidRPr="008414A0">
        <w:rPr>
          <w:rFonts w:ascii="Times New Roman" w:hAnsi="Times New Roman" w:cs="Times New Roman"/>
          <w:sz w:val="27"/>
          <w:szCs w:val="27"/>
        </w:rPr>
        <w:t>Ожидаемые выгоды и издержки от реализации выбранного варианта:</w:t>
      </w:r>
      <w:r w:rsidR="008C53A2" w:rsidRPr="008414A0">
        <w:rPr>
          <w:rFonts w:ascii="Times New Roman" w:hAnsi="Times New Roman" w:cs="Times New Roman"/>
          <w:sz w:val="27"/>
          <w:szCs w:val="27"/>
        </w:rPr>
        <w:t xml:space="preserve"> </w:t>
      </w:r>
      <w:r w:rsidR="00E77E2C" w:rsidRPr="008414A0">
        <w:rPr>
          <w:rFonts w:ascii="Times New Roman" w:hAnsi="Times New Roman" w:cs="Times New Roman"/>
          <w:sz w:val="27"/>
          <w:szCs w:val="27"/>
          <w:u w:val="single"/>
        </w:rPr>
        <w:t>оптимизация порядка принятия решений об установлении стоимости платных услуг и работ, оказываемых муниципальными учреждениями</w:t>
      </w:r>
    </w:p>
    <w:p w:rsidR="00F0148C" w:rsidRPr="008414A0" w:rsidRDefault="008C53A2" w:rsidP="008C53A2">
      <w:pPr>
        <w:pStyle w:val="ConsPlusNonformat"/>
        <w:jc w:val="both"/>
        <w:rPr>
          <w:rFonts w:ascii="Times New Roman" w:hAnsi="Times New Roman" w:cs="Times New Roman"/>
          <w:sz w:val="27"/>
          <w:szCs w:val="27"/>
        </w:rPr>
      </w:pPr>
      <w:r w:rsidRPr="008414A0">
        <w:rPr>
          <w:rFonts w:ascii="Times New Roman" w:hAnsi="Times New Roman" w:cs="Times New Roman"/>
          <w:sz w:val="27"/>
          <w:szCs w:val="27"/>
        </w:rPr>
        <w:lastRenderedPageBreak/>
        <w:t xml:space="preserve">Необходимые меры, позволяющие </w:t>
      </w:r>
      <w:r w:rsidR="00F0148C" w:rsidRPr="008414A0">
        <w:rPr>
          <w:rFonts w:ascii="Times New Roman" w:hAnsi="Times New Roman" w:cs="Times New Roman"/>
          <w:sz w:val="27"/>
          <w:szCs w:val="27"/>
        </w:rPr>
        <w:t>минимизи</w:t>
      </w:r>
      <w:r w:rsidRPr="008414A0">
        <w:rPr>
          <w:rFonts w:ascii="Times New Roman" w:hAnsi="Times New Roman" w:cs="Times New Roman"/>
          <w:sz w:val="27"/>
          <w:szCs w:val="27"/>
        </w:rPr>
        <w:t xml:space="preserve">ровать негативные последствия </w:t>
      </w:r>
      <w:r w:rsidR="00F0148C" w:rsidRPr="008414A0">
        <w:rPr>
          <w:rFonts w:ascii="Times New Roman" w:hAnsi="Times New Roman" w:cs="Times New Roman"/>
          <w:sz w:val="27"/>
          <w:szCs w:val="27"/>
        </w:rPr>
        <w:t>применения соответству</w:t>
      </w:r>
      <w:r w:rsidRPr="008414A0">
        <w:rPr>
          <w:rFonts w:ascii="Times New Roman" w:hAnsi="Times New Roman" w:cs="Times New Roman"/>
          <w:sz w:val="27"/>
          <w:szCs w:val="27"/>
        </w:rPr>
        <w:t xml:space="preserve">ющего варианта: </w:t>
      </w:r>
      <w:r w:rsidR="007F0664" w:rsidRPr="008414A0">
        <w:rPr>
          <w:rFonts w:ascii="Times New Roman" w:hAnsi="Times New Roman" w:cs="Times New Roman"/>
          <w:sz w:val="27"/>
          <w:szCs w:val="27"/>
          <w:u w:val="single"/>
        </w:rPr>
        <w:t>Отсутствует необходимость в принятии подобных мер</w:t>
      </w:r>
    </w:p>
    <w:p w:rsidR="008C53A2" w:rsidRPr="008414A0" w:rsidRDefault="008C53A2" w:rsidP="00F0148C">
      <w:pPr>
        <w:pStyle w:val="ConsPlusNonformat"/>
        <w:jc w:val="both"/>
        <w:rPr>
          <w:rFonts w:ascii="Times New Roman" w:hAnsi="Times New Roman" w:cs="Times New Roman"/>
          <w:sz w:val="27"/>
          <w:szCs w:val="27"/>
        </w:rPr>
      </w:pPr>
    </w:p>
    <w:p w:rsidR="00F0148C" w:rsidRPr="008414A0" w:rsidRDefault="00F0148C" w:rsidP="00D81077">
      <w:pPr>
        <w:pStyle w:val="ConsPlusNonformat"/>
        <w:jc w:val="both"/>
        <w:rPr>
          <w:rFonts w:ascii="Times New Roman" w:hAnsi="Times New Roman" w:cs="Times New Roman"/>
          <w:sz w:val="27"/>
          <w:szCs w:val="27"/>
        </w:rPr>
      </w:pPr>
      <w:r w:rsidRPr="008414A0">
        <w:rPr>
          <w:rFonts w:ascii="Times New Roman" w:hAnsi="Times New Roman" w:cs="Times New Roman"/>
          <w:sz w:val="27"/>
          <w:szCs w:val="27"/>
        </w:rPr>
        <w:t>Период воздействия</w:t>
      </w:r>
      <w:r w:rsidR="00D81077" w:rsidRPr="008414A0">
        <w:rPr>
          <w:rFonts w:ascii="Times New Roman" w:hAnsi="Times New Roman" w:cs="Times New Roman"/>
          <w:sz w:val="27"/>
          <w:szCs w:val="27"/>
        </w:rPr>
        <w:t xml:space="preserve">: </w:t>
      </w:r>
      <w:r w:rsidR="00D81077" w:rsidRPr="008414A0">
        <w:rPr>
          <w:rFonts w:ascii="Times New Roman" w:hAnsi="Times New Roman" w:cs="Times New Roman"/>
          <w:sz w:val="27"/>
          <w:szCs w:val="27"/>
          <w:u w:val="single"/>
        </w:rPr>
        <w:t>долгосрочный</w:t>
      </w:r>
    </w:p>
    <w:p w:rsidR="008C53A2" w:rsidRPr="008414A0" w:rsidRDefault="008C53A2" w:rsidP="008C53A2">
      <w:pPr>
        <w:pStyle w:val="ConsPlusNonformat"/>
        <w:jc w:val="both"/>
        <w:rPr>
          <w:rFonts w:ascii="Times New Roman" w:hAnsi="Times New Roman" w:cs="Times New Roman"/>
          <w:sz w:val="27"/>
          <w:szCs w:val="27"/>
        </w:rPr>
      </w:pPr>
    </w:p>
    <w:p w:rsidR="008C53A2" w:rsidRPr="008414A0" w:rsidRDefault="008C53A2" w:rsidP="008C53A2">
      <w:pPr>
        <w:pStyle w:val="ConsPlusNonformat"/>
        <w:jc w:val="both"/>
        <w:rPr>
          <w:rFonts w:ascii="Times New Roman" w:hAnsi="Times New Roman" w:cs="Times New Roman"/>
          <w:sz w:val="27"/>
          <w:szCs w:val="27"/>
        </w:rPr>
      </w:pPr>
      <w:r w:rsidRPr="008414A0">
        <w:rPr>
          <w:rFonts w:ascii="Times New Roman" w:hAnsi="Times New Roman" w:cs="Times New Roman"/>
          <w:sz w:val="27"/>
          <w:szCs w:val="27"/>
        </w:rPr>
        <w:t>7. Информация об исполнителях</w:t>
      </w:r>
      <w:r w:rsidR="009D24AA" w:rsidRPr="008414A0">
        <w:rPr>
          <w:rFonts w:ascii="Times New Roman" w:hAnsi="Times New Roman" w:cs="Times New Roman"/>
          <w:sz w:val="27"/>
          <w:szCs w:val="27"/>
        </w:rPr>
        <w:t>:</w:t>
      </w:r>
    </w:p>
    <w:p w:rsidR="008C53A2" w:rsidRPr="008414A0" w:rsidRDefault="008C53A2" w:rsidP="008C53A2">
      <w:pPr>
        <w:pStyle w:val="ConsPlusNonformat"/>
        <w:jc w:val="both"/>
        <w:rPr>
          <w:rFonts w:ascii="Times New Roman" w:hAnsi="Times New Roman" w:cs="Times New Roman"/>
          <w:sz w:val="27"/>
          <w:szCs w:val="27"/>
        </w:rPr>
      </w:pPr>
    </w:p>
    <w:p w:rsidR="008C53A2" w:rsidRPr="008414A0" w:rsidRDefault="00790FFE" w:rsidP="008C53A2">
      <w:pPr>
        <w:pStyle w:val="ConsPlusNonformat"/>
        <w:jc w:val="both"/>
        <w:rPr>
          <w:rFonts w:ascii="Times New Roman" w:hAnsi="Times New Roman" w:cs="Times New Roman"/>
          <w:sz w:val="27"/>
          <w:szCs w:val="27"/>
        </w:rPr>
      </w:pPr>
      <w:r w:rsidRPr="008414A0">
        <w:rPr>
          <w:rFonts w:ascii="Times New Roman" w:hAnsi="Times New Roman" w:cs="Times New Roman"/>
          <w:sz w:val="27"/>
          <w:szCs w:val="27"/>
          <w:u w:val="single"/>
        </w:rPr>
        <w:t xml:space="preserve">Начальник Управления экономики АМС г.Владикавказа, Козаева Е.С., </w:t>
      </w:r>
      <w:r w:rsidR="005471FF">
        <w:rPr>
          <w:rFonts w:ascii="Times New Roman" w:hAnsi="Times New Roman" w:cs="Times New Roman"/>
          <w:sz w:val="27"/>
          <w:szCs w:val="27"/>
          <w:u w:val="single"/>
        </w:rPr>
        <w:t xml:space="preserve">              тел. </w:t>
      </w:r>
      <w:r w:rsidRPr="008414A0">
        <w:rPr>
          <w:rFonts w:ascii="Times New Roman" w:hAnsi="Times New Roman" w:cs="Times New Roman"/>
          <w:sz w:val="27"/>
          <w:szCs w:val="27"/>
          <w:u w:val="single"/>
        </w:rPr>
        <w:t xml:space="preserve">25-94-75, </w:t>
      </w:r>
      <w:r w:rsidRPr="008414A0">
        <w:rPr>
          <w:rFonts w:ascii="Times New Roman" w:hAnsi="Times New Roman" w:cs="Times New Roman"/>
          <w:sz w:val="27"/>
          <w:szCs w:val="27"/>
          <w:u w:val="single"/>
          <w:lang w:val="en-US"/>
        </w:rPr>
        <w:t>economy</w:t>
      </w:r>
      <w:r w:rsidRPr="008414A0">
        <w:rPr>
          <w:rFonts w:ascii="Times New Roman" w:hAnsi="Times New Roman" w:cs="Times New Roman"/>
          <w:sz w:val="27"/>
          <w:szCs w:val="27"/>
          <w:u w:val="single"/>
        </w:rPr>
        <w:t>.</w:t>
      </w:r>
      <w:r w:rsidRPr="008414A0">
        <w:rPr>
          <w:rFonts w:ascii="Times New Roman" w:hAnsi="Times New Roman" w:cs="Times New Roman"/>
          <w:sz w:val="27"/>
          <w:szCs w:val="27"/>
          <w:u w:val="single"/>
          <w:lang w:val="en-US"/>
        </w:rPr>
        <w:t>ams</w:t>
      </w:r>
      <w:r w:rsidRPr="008414A0">
        <w:rPr>
          <w:rFonts w:ascii="Times New Roman" w:hAnsi="Times New Roman" w:cs="Times New Roman"/>
          <w:sz w:val="27"/>
          <w:szCs w:val="27"/>
          <w:u w:val="single"/>
        </w:rPr>
        <w:t>@</w:t>
      </w:r>
      <w:r w:rsidRPr="008414A0">
        <w:rPr>
          <w:rFonts w:ascii="Times New Roman" w:hAnsi="Times New Roman" w:cs="Times New Roman"/>
          <w:sz w:val="27"/>
          <w:szCs w:val="27"/>
          <w:u w:val="single"/>
          <w:lang w:val="en-US"/>
        </w:rPr>
        <w:t>yandex</w:t>
      </w:r>
      <w:r w:rsidRPr="008414A0">
        <w:rPr>
          <w:rFonts w:ascii="Times New Roman" w:hAnsi="Times New Roman" w:cs="Times New Roman"/>
          <w:sz w:val="27"/>
          <w:szCs w:val="27"/>
          <w:u w:val="single"/>
        </w:rPr>
        <w:t>.</w:t>
      </w:r>
      <w:r w:rsidRPr="008414A0">
        <w:rPr>
          <w:rFonts w:ascii="Times New Roman" w:hAnsi="Times New Roman" w:cs="Times New Roman"/>
          <w:sz w:val="27"/>
          <w:szCs w:val="27"/>
          <w:u w:val="single"/>
          <w:lang w:val="en-US"/>
        </w:rPr>
        <w:t>ru</w:t>
      </w:r>
      <w:r w:rsidR="008C53A2" w:rsidRPr="008414A0">
        <w:rPr>
          <w:rFonts w:ascii="Times New Roman" w:hAnsi="Times New Roman" w:cs="Times New Roman"/>
          <w:sz w:val="27"/>
          <w:szCs w:val="27"/>
        </w:rPr>
        <w:t xml:space="preserve"> </w:t>
      </w:r>
    </w:p>
    <w:p w:rsidR="008C53A2" w:rsidRDefault="008C53A2" w:rsidP="008C53A2">
      <w:pPr>
        <w:pStyle w:val="ConsPlusNonformat"/>
        <w:jc w:val="both"/>
        <w:rPr>
          <w:rFonts w:ascii="Times New Roman" w:hAnsi="Times New Roman" w:cs="Times New Roman"/>
          <w:sz w:val="27"/>
          <w:szCs w:val="27"/>
        </w:rPr>
      </w:pPr>
    </w:p>
    <w:p w:rsidR="00D115E7" w:rsidRPr="008414A0" w:rsidRDefault="00D115E7" w:rsidP="008C53A2">
      <w:pPr>
        <w:pStyle w:val="ConsPlusNonformat"/>
        <w:jc w:val="both"/>
        <w:rPr>
          <w:rFonts w:ascii="Times New Roman" w:hAnsi="Times New Roman" w:cs="Times New Roman"/>
          <w:sz w:val="27"/>
          <w:szCs w:val="27"/>
        </w:rPr>
      </w:pPr>
    </w:p>
    <w:p w:rsidR="008C53A2" w:rsidRPr="008414A0" w:rsidRDefault="008C53A2" w:rsidP="008C53A2">
      <w:pPr>
        <w:pStyle w:val="ConsPlusNonformat"/>
        <w:jc w:val="both"/>
        <w:rPr>
          <w:rFonts w:ascii="Times New Roman" w:hAnsi="Times New Roman" w:cs="Times New Roman"/>
          <w:sz w:val="27"/>
          <w:szCs w:val="27"/>
        </w:rPr>
      </w:pPr>
      <w:r w:rsidRPr="008414A0">
        <w:rPr>
          <w:rFonts w:ascii="Times New Roman" w:hAnsi="Times New Roman" w:cs="Times New Roman"/>
          <w:sz w:val="27"/>
          <w:szCs w:val="27"/>
        </w:rPr>
        <w:t>Дат</w:t>
      </w:r>
      <w:r w:rsidR="009D24AA" w:rsidRPr="008414A0">
        <w:rPr>
          <w:rFonts w:ascii="Times New Roman" w:hAnsi="Times New Roman" w:cs="Times New Roman"/>
          <w:sz w:val="27"/>
          <w:szCs w:val="27"/>
        </w:rPr>
        <w:t>а составления сводного отчета: «___»</w:t>
      </w:r>
      <w:r w:rsidR="00A87166" w:rsidRPr="008414A0">
        <w:rPr>
          <w:rFonts w:ascii="Times New Roman" w:hAnsi="Times New Roman" w:cs="Times New Roman"/>
          <w:sz w:val="27"/>
          <w:szCs w:val="27"/>
        </w:rPr>
        <w:t xml:space="preserve"> </w:t>
      </w:r>
      <w:r w:rsidR="009D24AA" w:rsidRPr="008414A0">
        <w:rPr>
          <w:rFonts w:ascii="Times New Roman" w:hAnsi="Times New Roman" w:cs="Times New Roman"/>
          <w:sz w:val="27"/>
          <w:szCs w:val="27"/>
        </w:rPr>
        <w:t xml:space="preserve">___________ </w:t>
      </w:r>
      <w:r w:rsidRPr="008414A0">
        <w:rPr>
          <w:rFonts w:ascii="Times New Roman" w:hAnsi="Times New Roman" w:cs="Times New Roman"/>
          <w:sz w:val="27"/>
          <w:szCs w:val="27"/>
        </w:rPr>
        <w:t>20___ г.</w:t>
      </w:r>
    </w:p>
    <w:p w:rsidR="008C53A2" w:rsidRPr="008414A0" w:rsidRDefault="008C53A2" w:rsidP="008C53A2">
      <w:pPr>
        <w:pStyle w:val="ConsPlusNonformat"/>
        <w:jc w:val="both"/>
        <w:rPr>
          <w:rFonts w:ascii="Times New Roman" w:hAnsi="Times New Roman" w:cs="Times New Roman"/>
          <w:sz w:val="27"/>
          <w:szCs w:val="27"/>
        </w:rPr>
      </w:pPr>
    </w:p>
    <w:p w:rsidR="009D24AA" w:rsidRPr="008414A0" w:rsidRDefault="009D24AA" w:rsidP="008C53A2">
      <w:pPr>
        <w:pStyle w:val="ConsPlusNonformat"/>
        <w:jc w:val="both"/>
        <w:rPr>
          <w:rFonts w:ascii="Times New Roman" w:hAnsi="Times New Roman" w:cs="Times New Roman"/>
          <w:sz w:val="27"/>
          <w:szCs w:val="27"/>
        </w:rPr>
      </w:pPr>
    </w:p>
    <w:p w:rsidR="009D24AA" w:rsidRPr="008414A0" w:rsidRDefault="009D24AA" w:rsidP="008C53A2">
      <w:pPr>
        <w:pStyle w:val="ConsPlusNonformat"/>
        <w:jc w:val="both"/>
        <w:rPr>
          <w:rFonts w:ascii="Times New Roman" w:hAnsi="Times New Roman" w:cs="Times New Roman"/>
          <w:sz w:val="27"/>
          <w:szCs w:val="27"/>
        </w:rPr>
      </w:pPr>
    </w:p>
    <w:p w:rsidR="00790FFE" w:rsidRPr="008414A0" w:rsidRDefault="00790FFE" w:rsidP="00790FFE">
      <w:pPr>
        <w:widowControl w:val="0"/>
        <w:spacing w:after="0" w:line="240" w:lineRule="auto"/>
        <w:ind w:left="567" w:hanging="567"/>
        <w:jc w:val="both"/>
        <w:rPr>
          <w:rFonts w:ascii="Times New Roman" w:hAnsi="Times New Roman"/>
          <w:sz w:val="27"/>
          <w:szCs w:val="27"/>
        </w:rPr>
      </w:pPr>
      <w:r w:rsidRPr="008414A0">
        <w:rPr>
          <w:rFonts w:ascii="Times New Roman" w:hAnsi="Times New Roman"/>
          <w:sz w:val="27"/>
          <w:szCs w:val="27"/>
        </w:rPr>
        <w:t xml:space="preserve">Глава муниципального образования </w:t>
      </w:r>
    </w:p>
    <w:p w:rsidR="00790FFE" w:rsidRPr="008414A0" w:rsidRDefault="00790FFE" w:rsidP="00790FFE">
      <w:pPr>
        <w:widowControl w:val="0"/>
        <w:spacing w:after="0" w:line="240" w:lineRule="auto"/>
        <w:ind w:left="567" w:hanging="567"/>
        <w:jc w:val="both"/>
        <w:rPr>
          <w:rFonts w:ascii="Times New Roman" w:hAnsi="Times New Roman"/>
          <w:sz w:val="27"/>
          <w:szCs w:val="27"/>
        </w:rPr>
      </w:pPr>
      <w:r w:rsidRPr="008414A0">
        <w:rPr>
          <w:rFonts w:ascii="Times New Roman" w:hAnsi="Times New Roman"/>
          <w:sz w:val="27"/>
          <w:szCs w:val="27"/>
        </w:rPr>
        <w:t xml:space="preserve">г.Владикавказ – глава администрации </w:t>
      </w:r>
    </w:p>
    <w:p w:rsidR="00790FFE" w:rsidRPr="008414A0" w:rsidRDefault="00790FFE" w:rsidP="00790FFE">
      <w:pPr>
        <w:widowControl w:val="0"/>
        <w:spacing w:after="0" w:line="240" w:lineRule="auto"/>
        <w:ind w:left="567" w:hanging="567"/>
        <w:jc w:val="both"/>
        <w:rPr>
          <w:rFonts w:ascii="Times New Roman" w:hAnsi="Times New Roman"/>
          <w:sz w:val="27"/>
          <w:szCs w:val="27"/>
        </w:rPr>
      </w:pPr>
      <w:r w:rsidRPr="008414A0">
        <w:rPr>
          <w:rFonts w:ascii="Times New Roman" w:hAnsi="Times New Roman"/>
          <w:sz w:val="27"/>
          <w:szCs w:val="27"/>
        </w:rPr>
        <w:t xml:space="preserve">местного самоуправления г.Владикавказ                                 </w:t>
      </w:r>
      <w:r w:rsidR="00E26037" w:rsidRPr="008414A0">
        <w:rPr>
          <w:rFonts w:ascii="Times New Roman" w:hAnsi="Times New Roman"/>
          <w:sz w:val="27"/>
          <w:szCs w:val="27"/>
        </w:rPr>
        <w:t xml:space="preserve">    </w:t>
      </w:r>
      <w:r w:rsidRPr="008414A0">
        <w:rPr>
          <w:rFonts w:ascii="Times New Roman" w:hAnsi="Times New Roman"/>
          <w:sz w:val="27"/>
          <w:szCs w:val="27"/>
        </w:rPr>
        <w:t xml:space="preserve">              В.Мильдзихов</w:t>
      </w:r>
    </w:p>
    <w:p w:rsidR="009237FD" w:rsidRDefault="009237FD" w:rsidP="002E5FD3">
      <w:pPr>
        <w:pStyle w:val="ConsNormal"/>
        <w:widowControl/>
        <w:ind w:right="0" w:firstLine="0"/>
        <w:jc w:val="center"/>
        <w:rPr>
          <w:rFonts w:ascii="Times New Roman" w:hAnsi="Times New Roman" w:cs="Times New Roman"/>
          <w:b/>
          <w:sz w:val="28"/>
          <w:szCs w:val="28"/>
        </w:rPr>
      </w:pPr>
    </w:p>
    <w:sectPr w:rsidR="009237FD" w:rsidSect="008414A0">
      <w:pgSz w:w="11906" w:h="16838"/>
      <w:pgMar w:top="851" w:right="1418"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57C4" w:rsidRDefault="008F57C4" w:rsidP="00D55FCC">
      <w:pPr>
        <w:spacing w:after="0" w:line="240" w:lineRule="auto"/>
      </w:pPr>
      <w:r>
        <w:separator/>
      </w:r>
    </w:p>
  </w:endnote>
  <w:endnote w:type="continuationSeparator" w:id="0">
    <w:p w:rsidR="008F57C4" w:rsidRDefault="008F57C4" w:rsidP="00D55F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57C4" w:rsidRDefault="008F57C4" w:rsidP="00D55FCC">
      <w:pPr>
        <w:spacing w:after="0" w:line="240" w:lineRule="auto"/>
      </w:pPr>
      <w:r>
        <w:separator/>
      </w:r>
    </w:p>
  </w:footnote>
  <w:footnote w:type="continuationSeparator" w:id="0">
    <w:p w:rsidR="008F57C4" w:rsidRDefault="008F57C4" w:rsidP="00D55FC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187C05"/>
    <w:multiLevelType w:val="hybridMultilevel"/>
    <w:tmpl w:val="4F6C559E"/>
    <w:lvl w:ilvl="0" w:tplc="1DCC73D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0A7978C8"/>
    <w:multiLevelType w:val="hybridMultilevel"/>
    <w:tmpl w:val="055E4712"/>
    <w:lvl w:ilvl="0" w:tplc="1DCC73D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360471D7"/>
    <w:multiLevelType w:val="hybridMultilevel"/>
    <w:tmpl w:val="EBEA3520"/>
    <w:lvl w:ilvl="0" w:tplc="F42617F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42F43B98"/>
    <w:multiLevelType w:val="hybridMultilevel"/>
    <w:tmpl w:val="4F6C559E"/>
    <w:lvl w:ilvl="0" w:tplc="1DCC73D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62E9459E"/>
    <w:multiLevelType w:val="hybridMultilevel"/>
    <w:tmpl w:val="3D0AF602"/>
    <w:lvl w:ilvl="0" w:tplc="1DCC73D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6B416EE5"/>
    <w:multiLevelType w:val="hybridMultilevel"/>
    <w:tmpl w:val="4F6C559E"/>
    <w:lvl w:ilvl="0" w:tplc="1DCC73D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771E00E3"/>
    <w:multiLevelType w:val="hybridMultilevel"/>
    <w:tmpl w:val="2EDAED36"/>
    <w:lvl w:ilvl="0" w:tplc="50400F7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7AE27E5A"/>
    <w:multiLevelType w:val="hybridMultilevel"/>
    <w:tmpl w:val="4F6C559E"/>
    <w:lvl w:ilvl="0" w:tplc="1DCC73D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6"/>
  </w:num>
  <w:num w:numId="2">
    <w:abstractNumId w:val="1"/>
  </w:num>
  <w:num w:numId="3">
    <w:abstractNumId w:val="3"/>
  </w:num>
  <w:num w:numId="4">
    <w:abstractNumId w:val="7"/>
  </w:num>
  <w:num w:numId="5">
    <w:abstractNumId w:val="0"/>
  </w:num>
  <w:num w:numId="6">
    <w:abstractNumId w:val="5"/>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08E"/>
    <w:rsid w:val="0000511F"/>
    <w:rsid w:val="0000566C"/>
    <w:rsid w:val="00012316"/>
    <w:rsid w:val="00021F53"/>
    <w:rsid w:val="00026391"/>
    <w:rsid w:val="00036919"/>
    <w:rsid w:val="00042AF1"/>
    <w:rsid w:val="000577E1"/>
    <w:rsid w:val="00065B31"/>
    <w:rsid w:val="00066311"/>
    <w:rsid w:val="00070D3F"/>
    <w:rsid w:val="0007613C"/>
    <w:rsid w:val="0007651D"/>
    <w:rsid w:val="00082086"/>
    <w:rsid w:val="000A6925"/>
    <w:rsid w:val="000B2EC5"/>
    <w:rsid w:val="000B522D"/>
    <w:rsid w:val="000B6101"/>
    <w:rsid w:val="000C6B79"/>
    <w:rsid w:val="000D5B98"/>
    <w:rsid w:val="000E0DE6"/>
    <w:rsid w:val="000E46B5"/>
    <w:rsid w:val="000E47F2"/>
    <w:rsid w:val="000E6DA9"/>
    <w:rsid w:val="000F15A5"/>
    <w:rsid w:val="00102523"/>
    <w:rsid w:val="0012171A"/>
    <w:rsid w:val="00127082"/>
    <w:rsid w:val="00131159"/>
    <w:rsid w:val="001314A9"/>
    <w:rsid w:val="0013259B"/>
    <w:rsid w:val="00133E2E"/>
    <w:rsid w:val="00140B8A"/>
    <w:rsid w:val="0014130E"/>
    <w:rsid w:val="0014242B"/>
    <w:rsid w:val="00144DB6"/>
    <w:rsid w:val="00161D24"/>
    <w:rsid w:val="00170175"/>
    <w:rsid w:val="00170184"/>
    <w:rsid w:val="0017158E"/>
    <w:rsid w:val="001729D7"/>
    <w:rsid w:val="00182BA0"/>
    <w:rsid w:val="00185836"/>
    <w:rsid w:val="00192283"/>
    <w:rsid w:val="0019276E"/>
    <w:rsid w:val="001A5B37"/>
    <w:rsid w:val="001B358E"/>
    <w:rsid w:val="001B4B7B"/>
    <w:rsid w:val="001B5E17"/>
    <w:rsid w:val="001C0DF0"/>
    <w:rsid w:val="001D382D"/>
    <w:rsid w:val="002041DF"/>
    <w:rsid w:val="00206596"/>
    <w:rsid w:val="00211F44"/>
    <w:rsid w:val="00214B98"/>
    <w:rsid w:val="00222876"/>
    <w:rsid w:val="002263F3"/>
    <w:rsid w:val="00230B8B"/>
    <w:rsid w:val="002334B6"/>
    <w:rsid w:val="002373EB"/>
    <w:rsid w:val="00244A6F"/>
    <w:rsid w:val="002477DB"/>
    <w:rsid w:val="00262E21"/>
    <w:rsid w:val="0026308E"/>
    <w:rsid w:val="002718FB"/>
    <w:rsid w:val="0028542F"/>
    <w:rsid w:val="002949A2"/>
    <w:rsid w:val="00296727"/>
    <w:rsid w:val="002A40F0"/>
    <w:rsid w:val="002A7B2F"/>
    <w:rsid w:val="002B0363"/>
    <w:rsid w:val="002B4D8B"/>
    <w:rsid w:val="002D39EB"/>
    <w:rsid w:val="002D3D66"/>
    <w:rsid w:val="002E2444"/>
    <w:rsid w:val="002E5FD3"/>
    <w:rsid w:val="0030319C"/>
    <w:rsid w:val="00305ECA"/>
    <w:rsid w:val="00311771"/>
    <w:rsid w:val="00315496"/>
    <w:rsid w:val="0032257B"/>
    <w:rsid w:val="0032451E"/>
    <w:rsid w:val="003403CF"/>
    <w:rsid w:val="00351C46"/>
    <w:rsid w:val="003645A7"/>
    <w:rsid w:val="00367EB8"/>
    <w:rsid w:val="0037460D"/>
    <w:rsid w:val="00377A36"/>
    <w:rsid w:val="00380B6F"/>
    <w:rsid w:val="00397BCB"/>
    <w:rsid w:val="003A25BA"/>
    <w:rsid w:val="003B2B81"/>
    <w:rsid w:val="003C1957"/>
    <w:rsid w:val="003C3406"/>
    <w:rsid w:val="003D0386"/>
    <w:rsid w:val="003D1798"/>
    <w:rsid w:val="003E3EA1"/>
    <w:rsid w:val="003F4204"/>
    <w:rsid w:val="004039B3"/>
    <w:rsid w:val="00413431"/>
    <w:rsid w:val="00440DBB"/>
    <w:rsid w:val="004477B6"/>
    <w:rsid w:val="004530FE"/>
    <w:rsid w:val="00472DD0"/>
    <w:rsid w:val="00487969"/>
    <w:rsid w:val="00493250"/>
    <w:rsid w:val="004A1EE1"/>
    <w:rsid w:val="004B1003"/>
    <w:rsid w:val="004B2B6B"/>
    <w:rsid w:val="004C0CAC"/>
    <w:rsid w:val="004C79A6"/>
    <w:rsid w:val="004D14D2"/>
    <w:rsid w:val="004D1CBD"/>
    <w:rsid w:val="004D21E2"/>
    <w:rsid w:val="004D4017"/>
    <w:rsid w:val="004D4401"/>
    <w:rsid w:val="004E28A2"/>
    <w:rsid w:val="004E4028"/>
    <w:rsid w:val="005111E1"/>
    <w:rsid w:val="00515477"/>
    <w:rsid w:val="00517785"/>
    <w:rsid w:val="00524960"/>
    <w:rsid w:val="00525FE5"/>
    <w:rsid w:val="005268AC"/>
    <w:rsid w:val="005279B0"/>
    <w:rsid w:val="00542F7F"/>
    <w:rsid w:val="005471FF"/>
    <w:rsid w:val="005574BD"/>
    <w:rsid w:val="0056146B"/>
    <w:rsid w:val="00565A28"/>
    <w:rsid w:val="00571207"/>
    <w:rsid w:val="00572A59"/>
    <w:rsid w:val="00573807"/>
    <w:rsid w:val="0058250A"/>
    <w:rsid w:val="005A1E0A"/>
    <w:rsid w:val="005A5049"/>
    <w:rsid w:val="005C52AA"/>
    <w:rsid w:val="005C67C6"/>
    <w:rsid w:val="005C6ED8"/>
    <w:rsid w:val="005D53B5"/>
    <w:rsid w:val="00604146"/>
    <w:rsid w:val="006152E8"/>
    <w:rsid w:val="00617509"/>
    <w:rsid w:val="00620C4C"/>
    <w:rsid w:val="0062525E"/>
    <w:rsid w:val="00627246"/>
    <w:rsid w:val="00633226"/>
    <w:rsid w:val="006614B6"/>
    <w:rsid w:val="00665435"/>
    <w:rsid w:val="006702A3"/>
    <w:rsid w:val="00672935"/>
    <w:rsid w:val="00674910"/>
    <w:rsid w:val="00681CD3"/>
    <w:rsid w:val="00685529"/>
    <w:rsid w:val="0068770D"/>
    <w:rsid w:val="006A2234"/>
    <w:rsid w:val="006A6DE4"/>
    <w:rsid w:val="006B165F"/>
    <w:rsid w:val="006C4F1D"/>
    <w:rsid w:val="0070120E"/>
    <w:rsid w:val="00704EA5"/>
    <w:rsid w:val="00720773"/>
    <w:rsid w:val="007218D2"/>
    <w:rsid w:val="007228B9"/>
    <w:rsid w:val="00724E0C"/>
    <w:rsid w:val="007311FE"/>
    <w:rsid w:val="00733C45"/>
    <w:rsid w:val="00735E7C"/>
    <w:rsid w:val="0074195F"/>
    <w:rsid w:val="00750908"/>
    <w:rsid w:val="00754947"/>
    <w:rsid w:val="007557AB"/>
    <w:rsid w:val="00764833"/>
    <w:rsid w:val="00773333"/>
    <w:rsid w:val="007746CB"/>
    <w:rsid w:val="00790A99"/>
    <w:rsid w:val="00790FFE"/>
    <w:rsid w:val="00796356"/>
    <w:rsid w:val="00797825"/>
    <w:rsid w:val="007A22F1"/>
    <w:rsid w:val="007A44C9"/>
    <w:rsid w:val="007A536B"/>
    <w:rsid w:val="007A76CB"/>
    <w:rsid w:val="007B2D39"/>
    <w:rsid w:val="007C0578"/>
    <w:rsid w:val="007C440D"/>
    <w:rsid w:val="007F0664"/>
    <w:rsid w:val="007F6862"/>
    <w:rsid w:val="008111FF"/>
    <w:rsid w:val="008134BF"/>
    <w:rsid w:val="00816E98"/>
    <w:rsid w:val="008414A0"/>
    <w:rsid w:val="008446E8"/>
    <w:rsid w:val="00850BBC"/>
    <w:rsid w:val="00856B37"/>
    <w:rsid w:val="00860CDC"/>
    <w:rsid w:val="00861567"/>
    <w:rsid w:val="00877666"/>
    <w:rsid w:val="0088331F"/>
    <w:rsid w:val="008843CC"/>
    <w:rsid w:val="0088748B"/>
    <w:rsid w:val="00894F88"/>
    <w:rsid w:val="00895703"/>
    <w:rsid w:val="00896852"/>
    <w:rsid w:val="008A607F"/>
    <w:rsid w:val="008B6AC1"/>
    <w:rsid w:val="008B771E"/>
    <w:rsid w:val="008C53A2"/>
    <w:rsid w:val="008C622E"/>
    <w:rsid w:val="008E0DA9"/>
    <w:rsid w:val="008E244A"/>
    <w:rsid w:val="008E2844"/>
    <w:rsid w:val="008E5BAA"/>
    <w:rsid w:val="008F57C4"/>
    <w:rsid w:val="009006CA"/>
    <w:rsid w:val="009237FD"/>
    <w:rsid w:val="00925672"/>
    <w:rsid w:val="00930283"/>
    <w:rsid w:val="00931216"/>
    <w:rsid w:val="009332C8"/>
    <w:rsid w:val="00934703"/>
    <w:rsid w:val="00943905"/>
    <w:rsid w:val="00950DE2"/>
    <w:rsid w:val="00953771"/>
    <w:rsid w:val="009548E1"/>
    <w:rsid w:val="009605B2"/>
    <w:rsid w:val="00965CC7"/>
    <w:rsid w:val="0097097E"/>
    <w:rsid w:val="00981F21"/>
    <w:rsid w:val="00982266"/>
    <w:rsid w:val="009C6FA1"/>
    <w:rsid w:val="009D24AA"/>
    <w:rsid w:val="00A06F4C"/>
    <w:rsid w:val="00A07E48"/>
    <w:rsid w:val="00A144A3"/>
    <w:rsid w:val="00A24AA1"/>
    <w:rsid w:val="00A31EAF"/>
    <w:rsid w:val="00A35B0B"/>
    <w:rsid w:val="00A42584"/>
    <w:rsid w:val="00A47221"/>
    <w:rsid w:val="00A57514"/>
    <w:rsid w:val="00A655D7"/>
    <w:rsid w:val="00A66B6D"/>
    <w:rsid w:val="00A678F1"/>
    <w:rsid w:val="00A71D18"/>
    <w:rsid w:val="00A7517A"/>
    <w:rsid w:val="00A87166"/>
    <w:rsid w:val="00AA3A0E"/>
    <w:rsid w:val="00AB0F5F"/>
    <w:rsid w:val="00AB55AA"/>
    <w:rsid w:val="00AB6A99"/>
    <w:rsid w:val="00AB70EF"/>
    <w:rsid w:val="00AC742F"/>
    <w:rsid w:val="00AD5AA7"/>
    <w:rsid w:val="00AF12A3"/>
    <w:rsid w:val="00B04EAE"/>
    <w:rsid w:val="00B05860"/>
    <w:rsid w:val="00B10FF5"/>
    <w:rsid w:val="00B126ED"/>
    <w:rsid w:val="00B31D3A"/>
    <w:rsid w:val="00B37343"/>
    <w:rsid w:val="00B43ABC"/>
    <w:rsid w:val="00B44B06"/>
    <w:rsid w:val="00B5148D"/>
    <w:rsid w:val="00B52213"/>
    <w:rsid w:val="00B528DC"/>
    <w:rsid w:val="00B53CF3"/>
    <w:rsid w:val="00B61800"/>
    <w:rsid w:val="00B63015"/>
    <w:rsid w:val="00B6670F"/>
    <w:rsid w:val="00B668A5"/>
    <w:rsid w:val="00B70C9D"/>
    <w:rsid w:val="00BB6388"/>
    <w:rsid w:val="00BB69D8"/>
    <w:rsid w:val="00BD13F5"/>
    <w:rsid w:val="00BD57CA"/>
    <w:rsid w:val="00C00064"/>
    <w:rsid w:val="00C0271E"/>
    <w:rsid w:val="00C04D2F"/>
    <w:rsid w:val="00C05464"/>
    <w:rsid w:val="00C14F08"/>
    <w:rsid w:val="00C2118B"/>
    <w:rsid w:val="00C21233"/>
    <w:rsid w:val="00C438FB"/>
    <w:rsid w:val="00C45987"/>
    <w:rsid w:val="00C45F3A"/>
    <w:rsid w:val="00C46ADB"/>
    <w:rsid w:val="00C46C87"/>
    <w:rsid w:val="00C50410"/>
    <w:rsid w:val="00C50CB2"/>
    <w:rsid w:val="00C54EEC"/>
    <w:rsid w:val="00C62449"/>
    <w:rsid w:val="00C74B29"/>
    <w:rsid w:val="00C75A36"/>
    <w:rsid w:val="00C9747F"/>
    <w:rsid w:val="00CA2EE3"/>
    <w:rsid w:val="00CA3343"/>
    <w:rsid w:val="00CA6869"/>
    <w:rsid w:val="00CC188A"/>
    <w:rsid w:val="00CC2F75"/>
    <w:rsid w:val="00CC5EEB"/>
    <w:rsid w:val="00CE0018"/>
    <w:rsid w:val="00CF5429"/>
    <w:rsid w:val="00D115E7"/>
    <w:rsid w:val="00D25B4C"/>
    <w:rsid w:val="00D4174D"/>
    <w:rsid w:val="00D51400"/>
    <w:rsid w:val="00D521A7"/>
    <w:rsid w:val="00D55FCC"/>
    <w:rsid w:val="00D81077"/>
    <w:rsid w:val="00D8586A"/>
    <w:rsid w:val="00D96E42"/>
    <w:rsid w:val="00D9764A"/>
    <w:rsid w:val="00DA5404"/>
    <w:rsid w:val="00DB2BAC"/>
    <w:rsid w:val="00DB4162"/>
    <w:rsid w:val="00DB4444"/>
    <w:rsid w:val="00DC49E8"/>
    <w:rsid w:val="00DC6FB8"/>
    <w:rsid w:val="00DC7197"/>
    <w:rsid w:val="00DC7D00"/>
    <w:rsid w:val="00DE2F55"/>
    <w:rsid w:val="00E02305"/>
    <w:rsid w:val="00E02953"/>
    <w:rsid w:val="00E17F7F"/>
    <w:rsid w:val="00E2168B"/>
    <w:rsid w:val="00E24754"/>
    <w:rsid w:val="00E26037"/>
    <w:rsid w:val="00E2610C"/>
    <w:rsid w:val="00E30E31"/>
    <w:rsid w:val="00E340E6"/>
    <w:rsid w:val="00E3575A"/>
    <w:rsid w:val="00E455B4"/>
    <w:rsid w:val="00E469C5"/>
    <w:rsid w:val="00E51A7D"/>
    <w:rsid w:val="00E53883"/>
    <w:rsid w:val="00E64DA3"/>
    <w:rsid w:val="00E70371"/>
    <w:rsid w:val="00E74DB8"/>
    <w:rsid w:val="00E7711E"/>
    <w:rsid w:val="00E77E2C"/>
    <w:rsid w:val="00E845E6"/>
    <w:rsid w:val="00E911B9"/>
    <w:rsid w:val="00EA1A25"/>
    <w:rsid w:val="00EA6DC7"/>
    <w:rsid w:val="00EB21C5"/>
    <w:rsid w:val="00EC33A6"/>
    <w:rsid w:val="00EC63D2"/>
    <w:rsid w:val="00EC7C9A"/>
    <w:rsid w:val="00ED1747"/>
    <w:rsid w:val="00ED50E9"/>
    <w:rsid w:val="00EE1434"/>
    <w:rsid w:val="00EF2C4F"/>
    <w:rsid w:val="00EF7644"/>
    <w:rsid w:val="00F0095F"/>
    <w:rsid w:val="00F013FA"/>
    <w:rsid w:val="00F0148C"/>
    <w:rsid w:val="00F135EB"/>
    <w:rsid w:val="00F27950"/>
    <w:rsid w:val="00F501D0"/>
    <w:rsid w:val="00F503B0"/>
    <w:rsid w:val="00F54C30"/>
    <w:rsid w:val="00F553E4"/>
    <w:rsid w:val="00F56DFD"/>
    <w:rsid w:val="00F576AD"/>
    <w:rsid w:val="00F709DC"/>
    <w:rsid w:val="00F72051"/>
    <w:rsid w:val="00F73572"/>
    <w:rsid w:val="00F967C2"/>
    <w:rsid w:val="00FA0D45"/>
    <w:rsid w:val="00FA1DCF"/>
    <w:rsid w:val="00FA2A70"/>
    <w:rsid w:val="00FD5A1D"/>
    <w:rsid w:val="00FD60DE"/>
    <w:rsid w:val="00FE5BF0"/>
    <w:rsid w:val="00FE66CF"/>
    <w:rsid w:val="00FE7C36"/>
    <w:rsid w:val="00FF2C74"/>
    <w:rsid w:val="00FF453D"/>
    <w:rsid w:val="00FF5B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3677379-2CB0-4267-BC44-6CD009354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0FFE"/>
    <w:pPr>
      <w:spacing w:after="200" w:line="276" w:lineRule="auto"/>
    </w:pPr>
    <w:rPr>
      <w:rFonts w:ascii="Calibri" w:eastAsia="Times New Roman" w:hAnsi="Calibri" w:cs="Times New Roman"/>
      <w:lang w:eastAsia="ru-RU"/>
    </w:rPr>
  </w:style>
  <w:style w:type="paragraph" w:styleId="1">
    <w:name w:val="heading 1"/>
    <w:basedOn w:val="a"/>
    <w:next w:val="a"/>
    <w:link w:val="10"/>
    <w:qFormat/>
    <w:rsid w:val="002E5FD3"/>
    <w:pPr>
      <w:keepNext/>
      <w:spacing w:before="240" w:after="60" w:line="240" w:lineRule="auto"/>
      <w:outlineLvl w:val="0"/>
    </w:pPr>
    <w:rPr>
      <w:rFonts w:ascii="Cambria" w:hAnsi="Cambria"/>
      <w:b/>
      <w:bCs/>
      <w:kern w:val="32"/>
      <w:sz w:val="32"/>
      <w:szCs w:val="32"/>
    </w:rPr>
  </w:style>
  <w:style w:type="paragraph" w:styleId="4">
    <w:name w:val="heading 4"/>
    <w:basedOn w:val="a"/>
    <w:next w:val="a"/>
    <w:link w:val="40"/>
    <w:semiHidden/>
    <w:unhideWhenUsed/>
    <w:qFormat/>
    <w:rsid w:val="002E5FD3"/>
    <w:pPr>
      <w:keepNext/>
      <w:spacing w:before="240" w:after="60" w:line="240" w:lineRule="auto"/>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C67C6"/>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5C67C6"/>
    <w:rPr>
      <w:rFonts w:ascii="Segoe UI" w:hAnsi="Segoe UI" w:cs="Segoe UI"/>
      <w:sz w:val="18"/>
      <w:szCs w:val="18"/>
    </w:rPr>
  </w:style>
  <w:style w:type="paragraph" w:customStyle="1" w:styleId="ConsPlusNormal">
    <w:name w:val="ConsPlusNormal"/>
    <w:rsid w:val="00720773"/>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5">
    <w:name w:val="List Paragraph"/>
    <w:basedOn w:val="a"/>
    <w:uiPriority w:val="34"/>
    <w:qFormat/>
    <w:rsid w:val="00222876"/>
    <w:pPr>
      <w:spacing w:after="160" w:line="259" w:lineRule="auto"/>
      <w:ind w:left="720"/>
      <w:contextualSpacing/>
    </w:pPr>
    <w:rPr>
      <w:rFonts w:asciiTheme="minorHAnsi" w:eastAsiaTheme="minorHAnsi" w:hAnsiTheme="minorHAnsi" w:cstheme="minorBidi"/>
      <w:lang w:eastAsia="en-US"/>
    </w:rPr>
  </w:style>
  <w:style w:type="character" w:customStyle="1" w:styleId="10">
    <w:name w:val="Заголовок 1 Знак"/>
    <w:basedOn w:val="a0"/>
    <w:link w:val="1"/>
    <w:rsid w:val="002E5FD3"/>
    <w:rPr>
      <w:rFonts w:ascii="Cambria" w:eastAsia="Times New Roman" w:hAnsi="Cambria" w:cs="Times New Roman"/>
      <w:b/>
      <w:bCs/>
      <w:kern w:val="32"/>
      <w:sz w:val="32"/>
      <w:szCs w:val="32"/>
      <w:lang w:eastAsia="ru-RU"/>
    </w:rPr>
  </w:style>
  <w:style w:type="character" w:customStyle="1" w:styleId="40">
    <w:name w:val="Заголовок 4 Знак"/>
    <w:basedOn w:val="a0"/>
    <w:link w:val="4"/>
    <w:semiHidden/>
    <w:rsid w:val="002E5FD3"/>
    <w:rPr>
      <w:rFonts w:ascii="Calibri" w:eastAsia="Times New Roman" w:hAnsi="Calibri" w:cs="Times New Roman"/>
      <w:b/>
      <w:bCs/>
      <w:sz w:val="28"/>
      <w:szCs w:val="28"/>
      <w:lang w:eastAsia="ru-RU"/>
    </w:rPr>
  </w:style>
  <w:style w:type="paragraph" w:customStyle="1" w:styleId="ConsTitle">
    <w:name w:val="ConsTitle"/>
    <w:rsid w:val="002E5FD3"/>
    <w:pPr>
      <w:widowControl w:val="0"/>
      <w:autoSpaceDE w:val="0"/>
      <w:autoSpaceDN w:val="0"/>
      <w:adjustRightInd w:val="0"/>
      <w:spacing w:after="0" w:line="240" w:lineRule="auto"/>
      <w:ind w:right="19772"/>
    </w:pPr>
    <w:rPr>
      <w:rFonts w:ascii="Arial" w:eastAsia="Times New Roman" w:hAnsi="Arial" w:cs="Arial"/>
      <w:b/>
      <w:bCs/>
      <w:sz w:val="20"/>
      <w:szCs w:val="20"/>
      <w:lang w:eastAsia="ru-RU"/>
    </w:rPr>
  </w:style>
  <w:style w:type="paragraph" w:customStyle="1" w:styleId="ConsNormal">
    <w:name w:val="ConsNormal"/>
    <w:rsid w:val="002E5FD3"/>
    <w:pPr>
      <w:widowControl w:val="0"/>
      <w:autoSpaceDE w:val="0"/>
      <w:autoSpaceDN w:val="0"/>
      <w:adjustRightInd w:val="0"/>
      <w:spacing w:after="0" w:line="240" w:lineRule="auto"/>
      <w:ind w:right="19772" w:firstLine="720"/>
    </w:pPr>
    <w:rPr>
      <w:rFonts w:ascii="Arial" w:eastAsia="Times New Roman" w:hAnsi="Arial" w:cs="Arial"/>
      <w:sz w:val="24"/>
      <w:szCs w:val="24"/>
      <w:lang w:eastAsia="ru-RU"/>
    </w:rPr>
  </w:style>
  <w:style w:type="character" w:styleId="a6">
    <w:name w:val="Hyperlink"/>
    <w:basedOn w:val="a0"/>
    <w:uiPriority w:val="99"/>
    <w:semiHidden/>
    <w:unhideWhenUsed/>
    <w:rsid w:val="002E5FD3"/>
    <w:rPr>
      <w:color w:val="0000FF"/>
      <w:u w:val="single"/>
    </w:rPr>
  </w:style>
  <w:style w:type="paragraph" w:styleId="a7">
    <w:name w:val="Normal (Web)"/>
    <w:basedOn w:val="a"/>
    <w:uiPriority w:val="99"/>
    <w:unhideWhenUsed/>
    <w:rsid w:val="002E5FD3"/>
    <w:pPr>
      <w:spacing w:before="100" w:beforeAutospacing="1" w:after="100" w:afterAutospacing="1" w:line="240" w:lineRule="auto"/>
    </w:pPr>
    <w:rPr>
      <w:rFonts w:ascii="Times New Roman" w:hAnsi="Times New Roman"/>
      <w:sz w:val="24"/>
      <w:szCs w:val="24"/>
    </w:rPr>
  </w:style>
  <w:style w:type="paragraph" w:styleId="a8">
    <w:name w:val="header"/>
    <w:basedOn w:val="a"/>
    <w:link w:val="a9"/>
    <w:uiPriority w:val="99"/>
    <w:unhideWhenUsed/>
    <w:rsid w:val="00D55FCC"/>
    <w:pPr>
      <w:tabs>
        <w:tab w:val="center" w:pos="4677"/>
        <w:tab w:val="right" w:pos="9355"/>
      </w:tabs>
      <w:spacing w:after="0" w:line="240" w:lineRule="auto"/>
    </w:pPr>
    <w:rPr>
      <w:rFonts w:asciiTheme="minorHAnsi" w:eastAsiaTheme="minorHAnsi" w:hAnsiTheme="minorHAnsi" w:cstheme="minorBidi"/>
      <w:lang w:eastAsia="en-US"/>
    </w:rPr>
  </w:style>
  <w:style w:type="character" w:customStyle="1" w:styleId="a9">
    <w:name w:val="Верхний колонтитул Знак"/>
    <w:basedOn w:val="a0"/>
    <w:link w:val="a8"/>
    <w:uiPriority w:val="99"/>
    <w:rsid w:val="00D55FCC"/>
  </w:style>
  <w:style w:type="paragraph" w:styleId="aa">
    <w:name w:val="footer"/>
    <w:basedOn w:val="a"/>
    <w:link w:val="ab"/>
    <w:uiPriority w:val="99"/>
    <w:unhideWhenUsed/>
    <w:rsid w:val="00D55FCC"/>
    <w:pPr>
      <w:tabs>
        <w:tab w:val="center" w:pos="4677"/>
        <w:tab w:val="right" w:pos="9355"/>
      </w:tabs>
      <w:spacing w:after="0" w:line="240" w:lineRule="auto"/>
    </w:pPr>
    <w:rPr>
      <w:rFonts w:asciiTheme="minorHAnsi" w:eastAsiaTheme="minorHAnsi" w:hAnsiTheme="minorHAnsi" w:cstheme="minorBidi"/>
      <w:lang w:eastAsia="en-US"/>
    </w:rPr>
  </w:style>
  <w:style w:type="character" w:customStyle="1" w:styleId="ab">
    <w:name w:val="Нижний колонтитул Знак"/>
    <w:basedOn w:val="a0"/>
    <w:link w:val="aa"/>
    <w:uiPriority w:val="99"/>
    <w:rsid w:val="00D55FCC"/>
  </w:style>
  <w:style w:type="paragraph" w:customStyle="1" w:styleId="ConsPlusNonformat">
    <w:name w:val="ConsPlusNonformat"/>
    <w:rsid w:val="00A71D18"/>
    <w:pPr>
      <w:widowControl w:val="0"/>
      <w:autoSpaceDE w:val="0"/>
      <w:autoSpaceDN w:val="0"/>
      <w:spacing w:after="0" w:line="240" w:lineRule="auto"/>
    </w:pPr>
    <w:rPr>
      <w:rFonts w:ascii="Courier New" w:eastAsia="Times New Roman" w:hAnsi="Courier New" w:cs="Courier New"/>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7170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D6EBAE-8C02-42C9-8407-460645331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4</Pages>
  <Words>802</Words>
  <Characters>4574</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Виктория Макоева</dc:creator>
  <cp:keywords/>
  <dc:description/>
  <cp:lastModifiedBy>Хадиков Игорь</cp:lastModifiedBy>
  <cp:revision>28</cp:revision>
  <cp:lastPrinted>2026-03-12T08:16:00Z</cp:lastPrinted>
  <dcterms:created xsi:type="dcterms:W3CDTF">2026-02-19T11:51:00Z</dcterms:created>
  <dcterms:modified xsi:type="dcterms:W3CDTF">2026-03-19T08:43:00Z</dcterms:modified>
</cp:coreProperties>
</file>